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8BA5D5"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right="0"/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附件</w:t>
      </w:r>
    </w:p>
    <w:p w14:paraId="509DA4D2">
      <w:pPr>
        <w:tabs>
          <w:tab w:val="right" w:pos="3675"/>
        </w:tabs>
        <w:jc w:val="center"/>
        <w:rPr>
          <w:rFonts w:ascii="宋体" w:hAnsi="宋体"/>
        </w:rPr>
      </w:pPr>
      <w:bookmarkStart w:id="0" w:name="_GoBack"/>
      <w:r>
        <w:rPr>
          <w:rFonts w:hint="eastAsia"/>
          <w:b/>
          <w:sz w:val="32"/>
          <w:szCs w:val="32"/>
          <w:lang w:val="en-US" w:eastAsia="zh-CN"/>
        </w:rPr>
        <w:t>2025年下半年</w:t>
      </w:r>
      <w:r>
        <w:rPr>
          <w:rFonts w:hint="eastAsia"/>
          <w:b/>
          <w:sz w:val="32"/>
          <w:szCs w:val="32"/>
        </w:rPr>
        <w:t>试剂</w:t>
      </w:r>
      <w:r>
        <w:rPr>
          <w:rFonts w:hint="eastAsia"/>
          <w:b/>
          <w:sz w:val="32"/>
          <w:szCs w:val="32"/>
          <w:lang w:val="en-US" w:eastAsia="zh-CN"/>
        </w:rPr>
        <w:t>盒</w:t>
      </w:r>
      <w:r>
        <w:rPr>
          <w:rFonts w:hint="eastAsia"/>
          <w:b/>
          <w:sz w:val="32"/>
          <w:szCs w:val="32"/>
        </w:rPr>
        <w:t>、</w:t>
      </w:r>
      <w:r>
        <w:rPr>
          <w:rFonts w:hint="eastAsia" w:ascii="宋体" w:hAnsi="宋体"/>
          <w:b/>
          <w:bCs/>
          <w:sz w:val="32"/>
        </w:rPr>
        <w:t>耗</w:t>
      </w:r>
      <w:r>
        <w:rPr>
          <w:rFonts w:hint="eastAsia"/>
          <w:b/>
          <w:sz w:val="32"/>
          <w:szCs w:val="32"/>
        </w:rPr>
        <w:t>材采购</w:t>
      </w:r>
      <w:r>
        <w:rPr>
          <w:rFonts w:hint="eastAsia"/>
          <w:b/>
          <w:sz w:val="32"/>
          <w:szCs w:val="32"/>
          <w:lang w:val="en-US" w:eastAsia="zh-CN"/>
        </w:rPr>
        <w:t>清</w:t>
      </w:r>
      <w:r>
        <w:rPr>
          <w:rFonts w:hint="eastAsia"/>
          <w:b/>
          <w:sz w:val="32"/>
          <w:szCs w:val="32"/>
        </w:rPr>
        <w:t>单</w:t>
      </w:r>
    </w:p>
    <w:bookmarkEnd w:id="0"/>
    <w:tbl>
      <w:tblPr>
        <w:tblStyle w:val="8"/>
        <w:tblpPr w:leftFromText="180" w:rightFromText="180" w:vertAnchor="text" w:horzAnchor="page" w:tblpX="1090" w:tblpY="358"/>
        <w:tblW w:w="101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3255"/>
        <w:gridCol w:w="1359"/>
        <w:gridCol w:w="699"/>
        <w:gridCol w:w="699"/>
        <w:gridCol w:w="820"/>
        <w:gridCol w:w="948"/>
        <w:gridCol w:w="1616"/>
      </w:tblGrid>
      <w:tr w14:paraId="1BFAA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vAlign w:val="center"/>
          </w:tcPr>
          <w:p w14:paraId="2E145B4A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3255" w:type="dxa"/>
            <w:vAlign w:val="center"/>
          </w:tcPr>
          <w:p w14:paraId="11AA293E">
            <w:pPr>
              <w:jc w:val="center"/>
            </w:pPr>
            <w:r>
              <w:rPr>
                <w:rFonts w:hint="eastAsia"/>
              </w:rPr>
              <w:t>名 称</w:t>
            </w:r>
          </w:p>
        </w:tc>
        <w:tc>
          <w:tcPr>
            <w:tcW w:w="1359" w:type="dxa"/>
            <w:vAlign w:val="center"/>
          </w:tcPr>
          <w:p w14:paraId="7B5DEF65">
            <w:pPr>
              <w:jc w:val="center"/>
            </w:pPr>
            <w:r>
              <w:rPr>
                <w:rFonts w:hint="eastAsia"/>
              </w:rPr>
              <w:t>规  格</w:t>
            </w:r>
          </w:p>
        </w:tc>
        <w:tc>
          <w:tcPr>
            <w:tcW w:w="699" w:type="dxa"/>
            <w:vAlign w:val="center"/>
          </w:tcPr>
          <w:p w14:paraId="1E8CB2AB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699" w:type="dxa"/>
            <w:vAlign w:val="center"/>
          </w:tcPr>
          <w:p w14:paraId="2D2CF8DB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  <w:tc>
          <w:tcPr>
            <w:tcW w:w="820" w:type="dxa"/>
            <w:vAlign w:val="center"/>
          </w:tcPr>
          <w:p w14:paraId="627B89A3">
            <w:pPr>
              <w:jc w:val="center"/>
            </w:pPr>
            <w:r>
              <w:rPr>
                <w:rFonts w:hint="eastAsia"/>
              </w:rPr>
              <w:t>单价</w:t>
            </w:r>
          </w:p>
        </w:tc>
        <w:tc>
          <w:tcPr>
            <w:tcW w:w="948" w:type="dxa"/>
            <w:vAlign w:val="center"/>
          </w:tcPr>
          <w:p w14:paraId="4ABC1772">
            <w:pPr>
              <w:jc w:val="center"/>
            </w:pPr>
            <w:r>
              <w:rPr>
                <w:rFonts w:hint="eastAsia"/>
              </w:rPr>
              <w:t>金额</w:t>
            </w:r>
          </w:p>
        </w:tc>
        <w:tc>
          <w:tcPr>
            <w:tcW w:w="1616" w:type="dxa"/>
            <w:vAlign w:val="center"/>
          </w:tcPr>
          <w:p w14:paraId="4AF46DE9">
            <w:pPr>
              <w:jc w:val="center"/>
            </w:pPr>
            <w:r>
              <w:rPr>
                <w:rFonts w:hint="eastAsia"/>
              </w:rPr>
              <w:t>备  注</w:t>
            </w:r>
          </w:p>
        </w:tc>
      </w:tr>
      <w:tr w14:paraId="5E14F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vAlign w:val="center"/>
          </w:tcPr>
          <w:p w14:paraId="71DB3D3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255" w:type="dxa"/>
            <w:vAlign w:val="center"/>
          </w:tcPr>
          <w:p w14:paraId="27818D7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非洲猪瘟病毒</w:t>
            </w:r>
          </w:p>
          <w:p w14:paraId="40A4A3C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荧光PCR试剂盒</w:t>
            </w:r>
          </w:p>
        </w:tc>
        <w:tc>
          <w:tcPr>
            <w:tcW w:w="1359" w:type="dxa"/>
            <w:vAlign w:val="center"/>
          </w:tcPr>
          <w:p w14:paraId="3835D86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50T/盒</w:t>
            </w:r>
          </w:p>
        </w:tc>
        <w:tc>
          <w:tcPr>
            <w:tcW w:w="699" w:type="dxa"/>
            <w:vAlign w:val="center"/>
          </w:tcPr>
          <w:p w14:paraId="240B738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盒</w:t>
            </w:r>
          </w:p>
        </w:tc>
        <w:tc>
          <w:tcPr>
            <w:tcW w:w="699" w:type="dxa"/>
            <w:vAlign w:val="center"/>
          </w:tcPr>
          <w:p w14:paraId="65AB44A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820" w:type="dxa"/>
            <w:vAlign w:val="center"/>
          </w:tcPr>
          <w:p w14:paraId="161E1BA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vAlign w:val="center"/>
          </w:tcPr>
          <w:p w14:paraId="1AAF0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630ECA0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明日达</w:t>
            </w:r>
          </w:p>
        </w:tc>
      </w:tr>
      <w:tr w14:paraId="6353B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vAlign w:val="center"/>
          </w:tcPr>
          <w:p w14:paraId="3FE184B9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255" w:type="dxa"/>
            <w:vAlign w:val="center"/>
          </w:tcPr>
          <w:p w14:paraId="36BF361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非洲猪瘟病毒</w:t>
            </w:r>
          </w:p>
          <w:p w14:paraId="4D35348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荧光PCR试剂盒</w:t>
            </w:r>
          </w:p>
        </w:tc>
        <w:tc>
          <w:tcPr>
            <w:tcW w:w="1359" w:type="dxa"/>
            <w:vAlign w:val="center"/>
          </w:tcPr>
          <w:p w14:paraId="1F88089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50T/盒</w:t>
            </w:r>
          </w:p>
        </w:tc>
        <w:tc>
          <w:tcPr>
            <w:tcW w:w="699" w:type="dxa"/>
            <w:vAlign w:val="center"/>
          </w:tcPr>
          <w:p w14:paraId="25A25C6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盒</w:t>
            </w:r>
          </w:p>
        </w:tc>
        <w:tc>
          <w:tcPr>
            <w:tcW w:w="699" w:type="dxa"/>
            <w:vAlign w:val="center"/>
          </w:tcPr>
          <w:p w14:paraId="27F4EB0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820" w:type="dxa"/>
            <w:vAlign w:val="center"/>
          </w:tcPr>
          <w:p w14:paraId="37E545E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vAlign w:val="center"/>
          </w:tcPr>
          <w:p w14:paraId="0B153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0AB111A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立见</w:t>
            </w:r>
          </w:p>
        </w:tc>
      </w:tr>
      <w:tr w14:paraId="75639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vAlign w:val="center"/>
          </w:tcPr>
          <w:p w14:paraId="3B7975F0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255" w:type="dxa"/>
            <w:vAlign w:val="center"/>
          </w:tcPr>
          <w:p w14:paraId="1342A4F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O型口蹄疫抗体液相阻断ELISA试剂盒(改进型）</w:t>
            </w:r>
          </w:p>
        </w:tc>
        <w:tc>
          <w:tcPr>
            <w:tcW w:w="1359" w:type="dxa"/>
            <w:vAlign w:val="center"/>
          </w:tcPr>
          <w:p w14:paraId="4CE6B10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5板/盒</w:t>
            </w:r>
          </w:p>
        </w:tc>
        <w:tc>
          <w:tcPr>
            <w:tcW w:w="699" w:type="dxa"/>
            <w:vAlign w:val="center"/>
          </w:tcPr>
          <w:p w14:paraId="6222416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盒</w:t>
            </w:r>
          </w:p>
        </w:tc>
        <w:tc>
          <w:tcPr>
            <w:tcW w:w="699" w:type="dxa"/>
            <w:vAlign w:val="center"/>
          </w:tcPr>
          <w:p w14:paraId="63CB59C6">
            <w:pPr>
              <w:jc w:val="center"/>
              <w:rPr>
                <w:rFonts w:hint="eastAsia" w:ascii="宋体" w:hAnsi="宋体" w:eastAsia="宋体" w:cs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3</w:t>
            </w:r>
          </w:p>
        </w:tc>
        <w:tc>
          <w:tcPr>
            <w:tcW w:w="820" w:type="dxa"/>
            <w:vAlign w:val="center"/>
          </w:tcPr>
          <w:p w14:paraId="1DEC95F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vAlign w:val="center"/>
          </w:tcPr>
          <w:p w14:paraId="149FE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7604BCB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兰兽研</w:t>
            </w:r>
          </w:p>
        </w:tc>
      </w:tr>
      <w:tr w14:paraId="47605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vAlign w:val="center"/>
          </w:tcPr>
          <w:p w14:paraId="774509B3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255" w:type="dxa"/>
            <w:vAlign w:val="center"/>
          </w:tcPr>
          <w:p w14:paraId="004E7EF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小反刍兽疫抗体间接ELISA试剂盒</w:t>
            </w:r>
          </w:p>
        </w:tc>
        <w:tc>
          <w:tcPr>
            <w:tcW w:w="1359" w:type="dxa"/>
            <w:vAlign w:val="center"/>
          </w:tcPr>
          <w:p w14:paraId="4E8774A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96孔/板</w:t>
            </w:r>
          </w:p>
        </w:tc>
        <w:tc>
          <w:tcPr>
            <w:tcW w:w="699" w:type="dxa"/>
            <w:vAlign w:val="center"/>
          </w:tcPr>
          <w:p w14:paraId="5D95F36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盒</w:t>
            </w:r>
          </w:p>
        </w:tc>
        <w:tc>
          <w:tcPr>
            <w:tcW w:w="699" w:type="dxa"/>
            <w:vAlign w:val="center"/>
          </w:tcPr>
          <w:p w14:paraId="2396083D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</w:t>
            </w:r>
          </w:p>
        </w:tc>
        <w:tc>
          <w:tcPr>
            <w:tcW w:w="820" w:type="dxa"/>
            <w:vAlign w:val="center"/>
          </w:tcPr>
          <w:p w14:paraId="473E4EF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vAlign w:val="center"/>
          </w:tcPr>
          <w:p w14:paraId="2C55F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4D86FB6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明日达</w:t>
            </w:r>
          </w:p>
        </w:tc>
      </w:tr>
      <w:tr w14:paraId="7B89D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vAlign w:val="center"/>
          </w:tcPr>
          <w:p w14:paraId="2151B1FB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255" w:type="dxa"/>
            <w:vAlign w:val="center"/>
          </w:tcPr>
          <w:p w14:paraId="73BDECB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O/A型口蹄疫病毒</w:t>
            </w:r>
          </w:p>
          <w:p w14:paraId="132461B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荧光PCR试剂盒</w:t>
            </w:r>
          </w:p>
        </w:tc>
        <w:tc>
          <w:tcPr>
            <w:tcW w:w="1359" w:type="dxa"/>
            <w:vAlign w:val="center"/>
          </w:tcPr>
          <w:p w14:paraId="59DE23D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50T/盒</w:t>
            </w:r>
          </w:p>
        </w:tc>
        <w:tc>
          <w:tcPr>
            <w:tcW w:w="699" w:type="dxa"/>
            <w:vAlign w:val="center"/>
          </w:tcPr>
          <w:p w14:paraId="5EFCBE4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盒</w:t>
            </w:r>
          </w:p>
        </w:tc>
        <w:tc>
          <w:tcPr>
            <w:tcW w:w="699" w:type="dxa"/>
            <w:vAlign w:val="center"/>
          </w:tcPr>
          <w:p w14:paraId="5AD11FE8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</w:t>
            </w:r>
          </w:p>
        </w:tc>
        <w:tc>
          <w:tcPr>
            <w:tcW w:w="820" w:type="dxa"/>
            <w:vAlign w:val="center"/>
          </w:tcPr>
          <w:p w14:paraId="75FDB08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vAlign w:val="center"/>
          </w:tcPr>
          <w:p w14:paraId="4DB1C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022AE3A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明日达</w:t>
            </w:r>
          </w:p>
        </w:tc>
      </w:tr>
      <w:tr w14:paraId="5539B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shd w:val="clear" w:color="auto" w:fill="auto"/>
            <w:vAlign w:val="center"/>
          </w:tcPr>
          <w:p w14:paraId="14308C2B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3255" w:type="dxa"/>
            <w:vAlign w:val="center"/>
          </w:tcPr>
          <w:p w14:paraId="287F894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核酸提取试剂盒</w:t>
            </w:r>
          </w:p>
        </w:tc>
        <w:tc>
          <w:tcPr>
            <w:tcW w:w="1359" w:type="dxa"/>
            <w:vAlign w:val="center"/>
          </w:tcPr>
          <w:p w14:paraId="6D5B387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16TX4</w:t>
            </w:r>
          </w:p>
        </w:tc>
        <w:tc>
          <w:tcPr>
            <w:tcW w:w="699" w:type="dxa"/>
            <w:vAlign w:val="center"/>
          </w:tcPr>
          <w:p w14:paraId="1AC668E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盒</w:t>
            </w:r>
          </w:p>
        </w:tc>
        <w:tc>
          <w:tcPr>
            <w:tcW w:w="699" w:type="dxa"/>
            <w:vAlign w:val="center"/>
          </w:tcPr>
          <w:p w14:paraId="1C76F3AA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8</w:t>
            </w:r>
          </w:p>
        </w:tc>
        <w:tc>
          <w:tcPr>
            <w:tcW w:w="820" w:type="dxa"/>
            <w:vAlign w:val="center"/>
          </w:tcPr>
          <w:p w14:paraId="1B82BCD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vAlign w:val="center"/>
          </w:tcPr>
          <w:p w14:paraId="7CD87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598CA76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天隆</w:t>
            </w:r>
          </w:p>
        </w:tc>
      </w:tr>
      <w:tr w14:paraId="34EC6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shd w:val="clear" w:color="auto" w:fill="auto"/>
            <w:vAlign w:val="center"/>
          </w:tcPr>
          <w:p w14:paraId="43458990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3255" w:type="dxa"/>
            <w:vAlign w:val="center"/>
          </w:tcPr>
          <w:p w14:paraId="12BA95D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核酸提取试剂盒</w:t>
            </w:r>
          </w:p>
        </w:tc>
        <w:tc>
          <w:tcPr>
            <w:tcW w:w="1359" w:type="dxa"/>
            <w:vAlign w:val="center"/>
          </w:tcPr>
          <w:p w14:paraId="1C57BBF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10TX4</w:t>
            </w:r>
          </w:p>
        </w:tc>
        <w:tc>
          <w:tcPr>
            <w:tcW w:w="699" w:type="dxa"/>
            <w:vAlign w:val="center"/>
          </w:tcPr>
          <w:p w14:paraId="18E82C1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盒</w:t>
            </w:r>
          </w:p>
        </w:tc>
        <w:tc>
          <w:tcPr>
            <w:tcW w:w="699" w:type="dxa"/>
            <w:vAlign w:val="center"/>
          </w:tcPr>
          <w:p w14:paraId="554819D7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8</w:t>
            </w:r>
          </w:p>
        </w:tc>
        <w:tc>
          <w:tcPr>
            <w:tcW w:w="820" w:type="dxa"/>
            <w:vAlign w:val="center"/>
          </w:tcPr>
          <w:p w14:paraId="0FC3549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  <w:tc>
          <w:tcPr>
            <w:tcW w:w="948" w:type="dxa"/>
            <w:vAlign w:val="center"/>
          </w:tcPr>
          <w:p w14:paraId="4B58D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67FC7E1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天隆</w:t>
            </w:r>
          </w:p>
        </w:tc>
      </w:tr>
      <w:tr w14:paraId="5B886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shd w:val="clear" w:color="auto" w:fill="auto"/>
            <w:vAlign w:val="center"/>
          </w:tcPr>
          <w:p w14:paraId="1F8D6A1F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3255" w:type="dxa"/>
            <w:vAlign w:val="center"/>
          </w:tcPr>
          <w:p w14:paraId="71A4540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核酸提取试剂盒</w:t>
            </w:r>
          </w:p>
        </w:tc>
        <w:tc>
          <w:tcPr>
            <w:tcW w:w="1359" w:type="dxa"/>
            <w:vAlign w:val="center"/>
          </w:tcPr>
          <w:p w14:paraId="65932D7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5TX4</w:t>
            </w:r>
          </w:p>
        </w:tc>
        <w:tc>
          <w:tcPr>
            <w:tcW w:w="699" w:type="dxa"/>
            <w:vAlign w:val="center"/>
          </w:tcPr>
          <w:p w14:paraId="5AB053B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盒</w:t>
            </w:r>
          </w:p>
        </w:tc>
        <w:tc>
          <w:tcPr>
            <w:tcW w:w="699" w:type="dxa"/>
            <w:vAlign w:val="center"/>
          </w:tcPr>
          <w:p w14:paraId="18A1EE9D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15</w:t>
            </w:r>
          </w:p>
        </w:tc>
        <w:tc>
          <w:tcPr>
            <w:tcW w:w="820" w:type="dxa"/>
            <w:vAlign w:val="center"/>
          </w:tcPr>
          <w:p w14:paraId="06DBDF2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vAlign w:val="center"/>
          </w:tcPr>
          <w:p w14:paraId="0CFC9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42A8049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天隆</w:t>
            </w:r>
          </w:p>
        </w:tc>
      </w:tr>
      <w:tr w14:paraId="6D441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shd w:val="clear" w:color="auto" w:fill="auto"/>
            <w:vAlign w:val="center"/>
          </w:tcPr>
          <w:p w14:paraId="49B62378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3255" w:type="dxa"/>
            <w:vAlign w:val="center"/>
          </w:tcPr>
          <w:p w14:paraId="0EAF274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1mL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枪头</w:t>
            </w:r>
          </w:p>
        </w:tc>
        <w:tc>
          <w:tcPr>
            <w:tcW w:w="1359" w:type="dxa"/>
            <w:shd w:val="clear" w:color="auto" w:fill="auto"/>
            <w:vAlign w:val="center"/>
          </w:tcPr>
          <w:p w14:paraId="647C289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500支/袋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134A451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袋</w:t>
            </w:r>
          </w:p>
        </w:tc>
        <w:tc>
          <w:tcPr>
            <w:tcW w:w="699" w:type="dxa"/>
            <w:vAlign w:val="center"/>
          </w:tcPr>
          <w:p w14:paraId="46D21323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</w:t>
            </w:r>
          </w:p>
        </w:tc>
        <w:tc>
          <w:tcPr>
            <w:tcW w:w="820" w:type="dxa"/>
            <w:vAlign w:val="center"/>
          </w:tcPr>
          <w:p w14:paraId="2D704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vAlign w:val="center"/>
          </w:tcPr>
          <w:p w14:paraId="2DA36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571736D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D5B1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shd w:val="clear" w:color="auto" w:fill="auto"/>
            <w:vAlign w:val="center"/>
          </w:tcPr>
          <w:p w14:paraId="4F5707BF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3255" w:type="dxa"/>
            <w:vAlign w:val="center"/>
          </w:tcPr>
          <w:p w14:paraId="6E5737D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RNase/DNase-free 灭菌 200μL滤芯吸头</w:t>
            </w:r>
          </w:p>
        </w:tc>
        <w:tc>
          <w:tcPr>
            <w:tcW w:w="1359" w:type="dxa"/>
            <w:vAlign w:val="center"/>
          </w:tcPr>
          <w:p w14:paraId="654C01F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96支/盒</w:t>
            </w:r>
          </w:p>
        </w:tc>
        <w:tc>
          <w:tcPr>
            <w:tcW w:w="699" w:type="dxa"/>
            <w:vAlign w:val="center"/>
          </w:tcPr>
          <w:p w14:paraId="7C9C961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盒</w:t>
            </w:r>
          </w:p>
        </w:tc>
        <w:tc>
          <w:tcPr>
            <w:tcW w:w="699" w:type="dxa"/>
            <w:vAlign w:val="center"/>
          </w:tcPr>
          <w:p w14:paraId="6AA57DA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100</w:t>
            </w:r>
          </w:p>
        </w:tc>
        <w:tc>
          <w:tcPr>
            <w:tcW w:w="820" w:type="dxa"/>
            <w:vAlign w:val="center"/>
          </w:tcPr>
          <w:p w14:paraId="27798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vAlign w:val="center"/>
          </w:tcPr>
          <w:p w14:paraId="67964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414065D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与大龙移液器配套</w:t>
            </w:r>
          </w:p>
        </w:tc>
      </w:tr>
      <w:tr w14:paraId="147D4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shd w:val="clear" w:color="auto" w:fill="auto"/>
            <w:vAlign w:val="center"/>
          </w:tcPr>
          <w:p w14:paraId="138FA767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3255" w:type="dxa"/>
            <w:vAlign w:val="center"/>
          </w:tcPr>
          <w:p w14:paraId="531F70AB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100μL枪头</w:t>
            </w:r>
          </w:p>
        </w:tc>
        <w:tc>
          <w:tcPr>
            <w:tcW w:w="1359" w:type="dxa"/>
            <w:vAlign w:val="center"/>
          </w:tcPr>
          <w:p w14:paraId="156CF2E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1000支/袋</w:t>
            </w:r>
          </w:p>
        </w:tc>
        <w:tc>
          <w:tcPr>
            <w:tcW w:w="699" w:type="dxa"/>
            <w:vAlign w:val="center"/>
          </w:tcPr>
          <w:p w14:paraId="5E25E89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袋</w:t>
            </w:r>
          </w:p>
        </w:tc>
        <w:tc>
          <w:tcPr>
            <w:tcW w:w="699" w:type="dxa"/>
            <w:vAlign w:val="center"/>
          </w:tcPr>
          <w:p w14:paraId="03F97E1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820" w:type="dxa"/>
            <w:vAlign w:val="center"/>
          </w:tcPr>
          <w:p w14:paraId="20C4A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vAlign w:val="center"/>
          </w:tcPr>
          <w:p w14:paraId="3DB45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0EA1D37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与大龙移液器配套</w:t>
            </w:r>
          </w:p>
        </w:tc>
      </w:tr>
      <w:tr w14:paraId="393BE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shd w:val="clear" w:color="auto" w:fill="auto"/>
            <w:vAlign w:val="center"/>
          </w:tcPr>
          <w:p w14:paraId="0038426E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3255" w:type="dxa"/>
            <w:vAlign w:val="center"/>
          </w:tcPr>
          <w:p w14:paraId="4007958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10ul枪头</w:t>
            </w:r>
          </w:p>
        </w:tc>
        <w:tc>
          <w:tcPr>
            <w:tcW w:w="1359" w:type="dxa"/>
            <w:shd w:val="clear" w:color="auto" w:fill="auto"/>
            <w:vAlign w:val="center"/>
          </w:tcPr>
          <w:p w14:paraId="2488AC2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96支/盒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3789933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盒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602E538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100</w:t>
            </w:r>
          </w:p>
        </w:tc>
        <w:tc>
          <w:tcPr>
            <w:tcW w:w="820" w:type="dxa"/>
            <w:vAlign w:val="center"/>
          </w:tcPr>
          <w:p w14:paraId="3EBB6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vAlign w:val="center"/>
          </w:tcPr>
          <w:p w14:paraId="02528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6B1FD97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与大龙移液器配套</w:t>
            </w:r>
          </w:p>
        </w:tc>
      </w:tr>
      <w:tr w14:paraId="7C4CC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shd w:val="clear" w:color="auto" w:fill="auto"/>
            <w:vAlign w:val="center"/>
          </w:tcPr>
          <w:p w14:paraId="68AC2DDA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3255" w:type="dxa"/>
            <w:vAlign w:val="center"/>
          </w:tcPr>
          <w:p w14:paraId="5249BB02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广口玻璃试剂瓶</w:t>
            </w:r>
          </w:p>
        </w:tc>
        <w:tc>
          <w:tcPr>
            <w:tcW w:w="1359" w:type="dxa"/>
            <w:vAlign w:val="center"/>
          </w:tcPr>
          <w:p w14:paraId="1487DFB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5L</w:t>
            </w:r>
          </w:p>
        </w:tc>
        <w:tc>
          <w:tcPr>
            <w:tcW w:w="699" w:type="dxa"/>
            <w:vAlign w:val="center"/>
          </w:tcPr>
          <w:p w14:paraId="07BCB04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</w:t>
            </w:r>
          </w:p>
        </w:tc>
        <w:tc>
          <w:tcPr>
            <w:tcW w:w="699" w:type="dxa"/>
            <w:vAlign w:val="center"/>
          </w:tcPr>
          <w:p w14:paraId="5E3CD27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820" w:type="dxa"/>
            <w:vAlign w:val="center"/>
          </w:tcPr>
          <w:p w14:paraId="502DB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vAlign w:val="center"/>
          </w:tcPr>
          <w:p w14:paraId="0E83F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02BF3A6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带刻度</w:t>
            </w:r>
          </w:p>
        </w:tc>
      </w:tr>
      <w:tr w14:paraId="24A11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shd w:val="clear" w:color="auto" w:fill="auto"/>
            <w:vAlign w:val="center"/>
          </w:tcPr>
          <w:p w14:paraId="10652671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3255" w:type="dxa"/>
            <w:shd w:val="clear" w:color="auto" w:fill="auto"/>
            <w:vAlign w:val="center"/>
          </w:tcPr>
          <w:p w14:paraId="7515298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窄口玻璃试剂瓶</w:t>
            </w:r>
          </w:p>
        </w:tc>
        <w:tc>
          <w:tcPr>
            <w:tcW w:w="1359" w:type="dxa"/>
            <w:shd w:val="clear" w:color="auto" w:fill="auto"/>
            <w:vAlign w:val="center"/>
          </w:tcPr>
          <w:p w14:paraId="2A6A502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5L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6A7824F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39AAC06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820" w:type="dxa"/>
            <w:shd w:val="clear" w:color="auto" w:fill="auto"/>
            <w:vAlign w:val="center"/>
          </w:tcPr>
          <w:p w14:paraId="57443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shd w:val="clear" w:color="auto" w:fill="auto"/>
            <w:vAlign w:val="center"/>
          </w:tcPr>
          <w:p w14:paraId="7E95D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shd w:val="clear" w:color="auto" w:fill="auto"/>
            <w:vAlign w:val="center"/>
          </w:tcPr>
          <w:p w14:paraId="4E4A92F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带刻度</w:t>
            </w:r>
          </w:p>
        </w:tc>
      </w:tr>
      <w:tr w14:paraId="105B9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shd w:val="clear" w:color="auto" w:fill="auto"/>
            <w:vAlign w:val="center"/>
          </w:tcPr>
          <w:p w14:paraId="5E609299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3255" w:type="dxa"/>
            <w:shd w:val="clear" w:color="auto" w:fill="auto"/>
            <w:vAlign w:val="center"/>
          </w:tcPr>
          <w:p w14:paraId="49228B5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下口放水试玻璃剂瓶</w:t>
            </w:r>
          </w:p>
        </w:tc>
        <w:tc>
          <w:tcPr>
            <w:tcW w:w="1359" w:type="dxa"/>
            <w:shd w:val="clear" w:color="auto" w:fill="auto"/>
            <w:vAlign w:val="center"/>
          </w:tcPr>
          <w:p w14:paraId="508F38C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5L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68CAD56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</w:t>
            </w:r>
          </w:p>
        </w:tc>
        <w:tc>
          <w:tcPr>
            <w:tcW w:w="699" w:type="dxa"/>
            <w:shd w:val="clear" w:color="auto" w:fill="auto"/>
            <w:vAlign w:val="center"/>
          </w:tcPr>
          <w:p w14:paraId="36CC311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820" w:type="dxa"/>
            <w:vAlign w:val="center"/>
          </w:tcPr>
          <w:p w14:paraId="49321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vAlign w:val="center"/>
          </w:tcPr>
          <w:p w14:paraId="6A68E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6BF5E62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F3B3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shd w:val="clear" w:color="auto" w:fill="auto"/>
            <w:vAlign w:val="center"/>
          </w:tcPr>
          <w:p w14:paraId="65202168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3255" w:type="dxa"/>
            <w:vAlign w:val="center"/>
          </w:tcPr>
          <w:p w14:paraId="7F2F0E3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超纯水仪滤芯和排水管更换</w:t>
            </w:r>
          </w:p>
        </w:tc>
        <w:tc>
          <w:tcPr>
            <w:tcW w:w="1359" w:type="dxa"/>
            <w:vAlign w:val="center"/>
          </w:tcPr>
          <w:p w14:paraId="40259D8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/</w:t>
            </w:r>
          </w:p>
        </w:tc>
        <w:tc>
          <w:tcPr>
            <w:tcW w:w="699" w:type="dxa"/>
            <w:vAlign w:val="center"/>
          </w:tcPr>
          <w:p w14:paraId="2117B1F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/</w:t>
            </w:r>
          </w:p>
        </w:tc>
        <w:tc>
          <w:tcPr>
            <w:tcW w:w="699" w:type="dxa"/>
            <w:vAlign w:val="center"/>
          </w:tcPr>
          <w:p w14:paraId="6A48355B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1套</w:t>
            </w:r>
          </w:p>
        </w:tc>
        <w:tc>
          <w:tcPr>
            <w:tcW w:w="820" w:type="dxa"/>
            <w:vAlign w:val="center"/>
          </w:tcPr>
          <w:p w14:paraId="447AD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6800</w:t>
            </w:r>
          </w:p>
        </w:tc>
        <w:tc>
          <w:tcPr>
            <w:tcW w:w="948" w:type="dxa"/>
            <w:vAlign w:val="center"/>
          </w:tcPr>
          <w:p w14:paraId="2D295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6800</w:t>
            </w:r>
          </w:p>
        </w:tc>
        <w:tc>
          <w:tcPr>
            <w:tcW w:w="1616" w:type="dxa"/>
            <w:vAlign w:val="center"/>
          </w:tcPr>
          <w:p w14:paraId="6EA953A1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支付厂家更换配件</w:t>
            </w:r>
          </w:p>
        </w:tc>
      </w:tr>
      <w:tr w14:paraId="0FE87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shd w:val="clear" w:color="auto" w:fill="auto"/>
            <w:vAlign w:val="center"/>
          </w:tcPr>
          <w:p w14:paraId="03345677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3255" w:type="dxa"/>
            <w:vAlign w:val="center"/>
          </w:tcPr>
          <w:p w14:paraId="08F4255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商品阿氏液</w:t>
            </w:r>
          </w:p>
        </w:tc>
        <w:tc>
          <w:tcPr>
            <w:tcW w:w="1359" w:type="dxa"/>
            <w:vAlign w:val="center"/>
          </w:tcPr>
          <w:p w14:paraId="547DD36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500ml/瓶</w:t>
            </w:r>
          </w:p>
        </w:tc>
        <w:tc>
          <w:tcPr>
            <w:tcW w:w="699" w:type="dxa"/>
            <w:vAlign w:val="center"/>
          </w:tcPr>
          <w:p w14:paraId="22874B0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瓶</w:t>
            </w:r>
          </w:p>
        </w:tc>
        <w:tc>
          <w:tcPr>
            <w:tcW w:w="699" w:type="dxa"/>
            <w:vAlign w:val="center"/>
          </w:tcPr>
          <w:p w14:paraId="1D45810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820" w:type="dxa"/>
            <w:vAlign w:val="center"/>
          </w:tcPr>
          <w:p w14:paraId="4703D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vAlign w:val="center"/>
          </w:tcPr>
          <w:p w14:paraId="6BB8F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1C8C02B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67BC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shd w:val="clear" w:color="auto" w:fill="auto"/>
            <w:vAlign w:val="center"/>
          </w:tcPr>
          <w:p w14:paraId="45A2B121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3255" w:type="dxa"/>
            <w:vAlign w:val="center"/>
          </w:tcPr>
          <w:p w14:paraId="0DB9015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注射器</w:t>
            </w:r>
          </w:p>
        </w:tc>
        <w:tc>
          <w:tcPr>
            <w:tcW w:w="1359" w:type="dxa"/>
            <w:vAlign w:val="center"/>
          </w:tcPr>
          <w:p w14:paraId="3379A53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2.5ml</w:t>
            </w:r>
          </w:p>
        </w:tc>
        <w:tc>
          <w:tcPr>
            <w:tcW w:w="699" w:type="dxa"/>
            <w:vAlign w:val="center"/>
          </w:tcPr>
          <w:p w14:paraId="1152A10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支</w:t>
            </w:r>
          </w:p>
        </w:tc>
        <w:tc>
          <w:tcPr>
            <w:tcW w:w="699" w:type="dxa"/>
            <w:vAlign w:val="center"/>
          </w:tcPr>
          <w:p w14:paraId="0390806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3000</w:t>
            </w:r>
          </w:p>
        </w:tc>
        <w:tc>
          <w:tcPr>
            <w:tcW w:w="820" w:type="dxa"/>
            <w:vAlign w:val="center"/>
          </w:tcPr>
          <w:p w14:paraId="174CB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vAlign w:val="center"/>
          </w:tcPr>
          <w:p w14:paraId="69641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4490F55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4D4E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shd w:val="clear" w:color="auto" w:fill="auto"/>
            <w:vAlign w:val="center"/>
          </w:tcPr>
          <w:p w14:paraId="59C604D8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3255" w:type="dxa"/>
            <w:vAlign w:val="center"/>
          </w:tcPr>
          <w:p w14:paraId="0E62584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注射器</w:t>
            </w:r>
          </w:p>
        </w:tc>
        <w:tc>
          <w:tcPr>
            <w:tcW w:w="1359" w:type="dxa"/>
            <w:vAlign w:val="center"/>
          </w:tcPr>
          <w:p w14:paraId="3F8CDE7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10ml</w:t>
            </w:r>
          </w:p>
        </w:tc>
        <w:tc>
          <w:tcPr>
            <w:tcW w:w="699" w:type="dxa"/>
            <w:vAlign w:val="center"/>
          </w:tcPr>
          <w:p w14:paraId="6ACFC14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支</w:t>
            </w:r>
          </w:p>
        </w:tc>
        <w:tc>
          <w:tcPr>
            <w:tcW w:w="699" w:type="dxa"/>
            <w:vAlign w:val="center"/>
          </w:tcPr>
          <w:p w14:paraId="762C551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1000</w:t>
            </w:r>
          </w:p>
        </w:tc>
        <w:tc>
          <w:tcPr>
            <w:tcW w:w="820" w:type="dxa"/>
            <w:vAlign w:val="center"/>
          </w:tcPr>
          <w:p w14:paraId="0162D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vAlign w:val="center"/>
          </w:tcPr>
          <w:p w14:paraId="69BF3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3EC5A9D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6716E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shd w:val="clear" w:color="auto" w:fill="auto"/>
            <w:vAlign w:val="center"/>
          </w:tcPr>
          <w:p w14:paraId="0F34570F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3255" w:type="dxa"/>
            <w:vAlign w:val="center"/>
          </w:tcPr>
          <w:p w14:paraId="68BF19F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真空采血管</w:t>
            </w:r>
          </w:p>
        </w:tc>
        <w:tc>
          <w:tcPr>
            <w:tcW w:w="1359" w:type="dxa"/>
            <w:vAlign w:val="center"/>
          </w:tcPr>
          <w:p w14:paraId="765B4DE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5ml</w:t>
            </w:r>
          </w:p>
        </w:tc>
        <w:tc>
          <w:tcPr>
            <w:tcW w:w="699" w:type="dxa"/>
            <w:vAlign w:val="center"/>
          </w:tcPr>
          <w:p w14:paraId="73CBEA1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支</w:t>
            </w:r>
          </w:p>
        </w:tc>
        <w:tc>
          <w:tcPr>
            <w:tcW w:w="699" w:type="dxa"/>
            <w:vAlign w:val="center"/>
          </w:tcPr>
          <w:p w14:paraId="0DC182A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2000</w:t>
            </w:r>
          </w:p>
        </w:tc>
        <w:tc>
          <w:tcPr>
            <w:tcW w:w="820" w:type="dxa"/>
            <w:vAlign w:val="center"/>
          </w:tcPr>
          <w:p w14:paraId="49ABD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vAlign w:val="center"/>
          </w:tcPr>
          <w:p w14:paraId="487B3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374C35F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CB42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shd w:val="clear" w:color="auto" w:fill="auto"/>
            <w:vAlign w:val="center"/>
          </w:tcPr>
          <w:p w14:paraId="704C8F1B">
            <w:pPr>
              <w:jc w:val="center"/>
            </w:pPr>
            <w:r>
              <w:rPr>
                <w:rFonts w:hint="eastAsia"/>
              </w:rPr>
              <w:t>21</w:t>
            </w:r>
          </w:p>
        </w:tc>
        <w:tc>
          <w:tcPr>
            <w:tcW w:w="3255" w:type="dxa"/>
            <w:vAlign w:val="center"/>
          </w:tcPr>
          <w:p w14:paraId="399243B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脱脂棉球</w:t>
            </w:r>
          </w:p>
        </w:tc>
        <w:tc>
          <w:tcPr>
            <w:tcW w:w="1359" w:type="dxa"/>
            <w:vAlign w:val="center"/>
          </w:tcPr>
          <w:p w14:paraId="7D99E72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14:paraId="1772659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包</w:t>
            </w:r>
          </w:p>
        </w:tc>
        <w:tc>
          <w:tcPr>
            <w:tcW w:w="699" w:type="dxa"/>
            <w:vAlign w:val="center"/>
          </w:tcPr>
          <w:p w14:paraId="0D8AD70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820" w:type="dxa"/>
            <w:vAlign w:val="center"/>
          </w:tcPr>
          <w:p w14:paraId="7186A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948" w:type="dxa"/>
            <w:vAlign w:val="center"/>
          </w:tcPr>
          <w:p w14:paraId="37D16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0690BC0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D998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05" w:type="dxa"/>
            <w:shd w:val="clear" w:color="auto" w:fill="auto"/>
            <w:vAlign w:val="center"/>
          </w:tcPr>
          <w:p w14:paraId="6994B85E">
            <w:pPr>
              <w:jc w:val="center"/>
            </w:pPr>
            <w:r>
              <w:rPr>
                <w:rFonts w:hint="eastAsia"/>
              </w:rPr>
              <w:t>22</w:t>
            </w:r>
          </w:p>
        </w:tc>
        <w:tc>
          <w:tcPr>
            <w:tcW w:w="3255" w:type="dxa"/>
            <w:vAlign w:val="center"/>
          </w:tcPr>
          <w:p w14:paraId="29402F9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离心管</w:t>
            </w:r>
          </w:p>
        </w:tc>
        <w:tc>
          <w:tcPr>
            <w:tcW w:w="1359" w:type="dxa"/>
            <w:vAlign w:val="center"/>
          </w:tcPr>
          <w:p w14:paraId="729EACB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2ml</w:t>
            </w:r>
          </w:p>
        </w:tc>
        <w:tc>
          <w:tcPr>
            <w:tcW w:w="699" w:type="dxa"/>
            <w:vAlign w:val="center"/>
          </w:tcPr>
          <w:p w14:paraId="1FF2396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支</w:t>
            </w:r>
          </w:p>
        </w:tc>
        <w:tc>
          <w:tcPr>
            <w:tcW w:w="699" w:type="dxa"/>
            <w:vAlign w:val="center"/>
          </w:tcPr>
          <w:p w14:paraId="0E6A75D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3000</w:t>
            </w:r>
          </w:p>
        </w:tc>
        <w:tc>
          <w:tcPr>
            <w:tcW w:w="820" w:type="dxa"/>
            <w:vAlign w:val="center"/>
          </w:tcPr>
          <w:p w14:paraId="01EDF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948" w:type="dxa"/>
            <w:vAlign w:val="center"/>
          </w:tcPr>
          <w:p w14:paraId="404B9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06905D7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B3E90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shd w:val="clear" w:color="auto" w:fill="auto"/>
            <w:vAlign w:val="center"/>
          </w:tcPr>
          <w:p w14:paraId="5A8BB7FB">
            <w:pPr>
              <w:jc w:val="center"/>
            </w:pPr>
            <w:r>
              <w:rPr>
                <w:rFonts w:hint="eastAsia"/>
              </w:rPr>
              <w:t>23</w:t>
            </w:r>
          </w:p>
        </w:tc>
        <w:tc>
          <w:tcPr>
            <w:tcW w:w="3255" w:type="dxa"/>
            <w:vAlign w:val="center"/>
          </w:tcPr>
          <w:p w14:paraId="5C107B9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离心管</w:t>
            </w:r>
          </w:p>
        </w:tc>
        <w:tc>
          <w:tcPr>
            <w:tcW w:w="1359" w:type="dxa"/>
            <w:vAlign w:val="center"/>
          </w:tcPr>
          <w:p w14:paraId="787CA68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1.5ml</w:t>
            </w:r>
          </w:p>
        </w:tc>
        <w:tc>
          <w:tcPr>
            <w:tcW w:w="699" w:type="dxa"/>
            <w:vAlign w:val="center"/>
          </w:tcPr>
          <w:p w14:paraId="081634B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支</w:t>
            </w:r>
          </w:p>
        </w:tc>
        <w:tc>
          <w:tcPr>
            <w:tcW w:w="699" w:type="dxa"/>
            <w:vAlign w:val="center"/>
          </w:tcPr>
          <w:p w14:paraId="5FC9950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3000</w:t>
            </w:r>
          </w:p>
        </w:tc>
        <w:tc>
          <w:tcPr>
            <w:tcW w:w="820" w:type="dxa"/>
            <w:vAlign w:val="center"/>
          </w:tcPr>
          <w:p w14:paraId="0D5D9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948" w:type="dxa"/>
            <w:vAlign w:val="center"/>
          </w:tcPr>
          <w:p w14:paraId="7EDCA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10AC4DF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8A8F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shd w:val="clear" w:color="auto" w:fill="auto"/>
            <w:vAlign w:val="center"/>
          </w:tcPr>
          <w:p w14:paraId="0F0CE0CB">
            <w:pPr>
              <w:jc w:val="center"/>
            </w:pPr>
            <w:r>
              <w:rPr>
                <w:rFonts w:hint="eastAsia"/>
              </w:rPr>
              <w:t>24</w:t>
            </w:r>
          </w:p>
        </w:tc>
        <w:tc>
          <w:tcPr>
            <w:tcW w:w="3255" w:type="dxa"/>
            <w:vAlign w:val="center"/>
          </w:tcPr>
          <w:p w14:paraId="2AB4C1D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大塑料袋</w:t>
            </w:r>
          </w:p>
        </w:tc>
        <w:tc>
          <w:tcPr>
            <w:tcW w:w="1359" w:type="dxa"/>
            <w:vAlign w:val="center"/>
          </w:tcPr>
          <w:p w14:paraId="2FB6316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14:paraId="0803598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</w:t>
            </w:r>
          </w:p>
        </w:tc>
        <w:tc>
          <w:tcPr>
            <w:tcW w:w="699" w:type="dxa"/>
            <w:vAlign w:val="center"/>
          </w:tcPr>
          <w:p w14:paraId="0D1D93B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100</w:t>
            </w:r>
          </w:p>
        </w:tc>
        <w:tc>
          <w:tcPr>
            <w:tcW w:w="820" w:type="dxa"/>
            <w:vAlign w:val="center"/>
          </w:tcPr>
          <w:p w14:paraId="50083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vAlign w:val="center"/>
          </w:tcPr>
          <w:p w14:paraId="20D5B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4C604A7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8F1E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shd w:val="clear" w:color="auto" w:fill="auto"/>
            <w:vAlign w:val="center"/>
          </w:tcPr>
          <w:p w14:paraId="4327E69B">
            <w:pPr>
              <w:jc w:val="center"/>
            </w:pPr>
            <w:r>
              <w:rPr>
                <w:rFonts w:hint="eastAsia"/>
              </w:rPr>
              <w:t>25</w:t>
            </w:r>
          </w:p>
        </w:tc>
        <w:tc>
          <w:tcPr>
            <w:tcW w:w="3255" w:type="dxa"/>
            <w:vAlign w:val="center"/>
          </w:tcPr>
          <w:p w14:paraId="00E5A253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真空管采血针</w:t>
            </w:r>
          </w:p>
        </w:tc>
        <w:tc>
          <w:tcPr>
            <w:tcW w:w="1359" w:type="dxa"/>
            <w:vAlign w:val="center"/>
          </w:tcPr>
          <w:p w14:paraId="13ECEBC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14:paraId="548EB88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支</w:t>
            </w:r>
          </w:p>
        </w:tc>
        <w:tc>
          <w:tcPr>
            <w:tcW w:w="699" w:type="dxa"/>
            <w:vAlign w:val="center"/>
          </w:tcPr>
          <w:p w14:paraId="0AC15F9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500</w:t>
            </w:r>
          </w:p>
        </w:tc>
        <w:tc>
          <w:tcPr>
            <w:tcW w:w="820" w:type="dxa"/>
            <w:vAlign w:val="center"/>
          </w:tcPr>
          <w:p w14:paraId="40825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vAlign w:val="center"/>
          </w:tcPr>
          <w:p w14:paraId="64615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796AA49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7751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shd w:val="clear" w:color="auto" w:fill="auto"/>
            <w:vAlign w:val="center"/>
          </w:tcPr>
          <w:p w14:paraId="3FB1463E">
            <w:pPr>
              <w:jc w:val="center"/>
            </w:pPr>
            <w:r>
              <w:rPr>
                <w:rFonts w:hint="eastAsia"/>
              </w:rPr>
              <w:t>26</w:t>
            </w:r>
          </w:p>
        </w:tc>
        <w:tc>
          <w:tcPr>
            <w:tcW w:w="3255" w:type="dxa"/>
            <w:vAlign w:val="center"/>
          </w:tcPr>
          <w:p w14:paraId="5EA146F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抽纸（厚）</w:t>
            </w:r>
          </w:p>
        </w:tc>
        <w:tc>
          <w:tcPr>
            <w:tcW w:w="1359" w:type="dxa"/>
            <w:vAlign w:val="center"/>
          </w:tcPr>
          <w:p w14:paraId="0CB38E5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14:paraId="2DB74F8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盒</w:t>
            </w:r>
          </w:p>
        </w:tc>
        <w:tc>
          <w:tcPr>
            <w:tcW w:w="699" w:type="dxa"/>
            <w:vAlign w:val="center"/>
          </w:tcPr>
          <w:p w14:paraId="452AF25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</w:t>
            </w:r>
          </w:p>
        </w:tc>
        <w:tc>
          <w:tcPr>
            <w:tcW w:w="820" w:type="dxa"/>
            <w:vAlign w:val="center"/>
          </w:tcPr>
          <w:p w14:paraId="73F4F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vAlign w:val="center"/>
          </w:tcPr>
          <w:p w14:paraId="77C0F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45119A6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B04D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shd w:val="clear" w:color="auto" w:fill="auto"/>
            <w:vAlign w:val="center"/>
          </w:tcPr>
          <w:p w14:paraId="6AD923AC">
            <w:pPr>
              <w:jc w:val="center"/>
            </w:pPr>
            <w:r>
              <w:rPr>
                <w:rFonts w:hint="eastAsia"/>
              </w:rPr>
              <w:t>27</w:t>
            </w:r>
          </w:p>
        </w:tc>
        <w:tc>
          <w:tcPr>
            <w:tcW w:w="3255" w:type="dxa"/>
            <w:vAlign w:val="center"/>
          </w:tcPr>
          <w:p w14:paraId="1C3D9B66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75%酒精</w:t>
            </w:r>
          </w:p>
        </w:tc>
        <w:tc>
          <w:tcPr>
            <w:tcW w:w="1359" w:type="dxa"/>
            <w:vAlign w:val="center"/>
          </w:tcPr>
          <w:p w14:paraId="3A2E269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14:paraId="4EAF17D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件</w:t>
            </w:r>
          </w:p>
        </w:tc>
        <w:tc>
          <w:tcPr>
            <w:tcW w:w="699" w:type="dxa"/>
            <w:vAlign w:val="center"/>
          </w:tcPr>
          <w:p w14:paraId="2B726DB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820" w:type="dxa"/>
            <w:vAlign w:val="center"/>
          </w:tcPr>
          <w:p w14:paraId="155FC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vAlign w:val="center"/>
          </w:tcPr>
          <w:p w14:paraId="5C66E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1F8DBC4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1FF9B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vAlign w:val="center"/>
          </w:tcPr>
          <w:p w14:paraId="76D067A8">
            <w:pPr>
              <w:jc w:val="center"/>
            </w:pPr>
            <w:r>
              <w:rPr>
                <w:rFonts w:hint="eastAsia"/>
              </w:rPr>
              <w:t>28</w:t>
            </w:r>
          </w:p>
        </w:tc>
        <w:tc>
          <w:tcPr>
            <w:tcW w:w="3255" w:type="dxa"/>
            <w:vAlign w:val="center"/>
          </w:tcPr>
          <w:p w14:paraId="290D1B4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鞋套</w:t>
            </w:r>
          </w:p>
        </w:tc>
        <w:tc>
          <w:tcPr>
            <w:tcW w:w="1359" w:type="dxa"/>
            <w:vAlign w:val="center"/>
          </w:tcPr>
          <w:p w14:paraId="471CD66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14:paraId="199F8C8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双</w:t>
            </w:r>
          </w:p>
        </w:tc>
        <w:tc>
          <w:tcPr>
            <w:tcW w:w="699" w:type="dxa"/>
            <w:vAlign w:val="center"/>
          </w:tcPr>
          <w:p w14:paraId="14EDBE0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</w:t>
            </w:r>
          </w:p>
        </w:tc>
        <w:tc>
          <w:tcPr>
            <w:tcW w:w="820" w:type="dxa"/>
            <w:vAlign w:val="center"/>
          </w:tcPr>
          <w:p w14:paraId="4A07E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vAlign w:val="center"/>
          </w:tcPr>
          <w:p w14:paraId="41B27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5D2D81D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5224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vAlign w:val="center"/>
          </w:tcPr>
          <w:p w14:paraId="04BF85F0">
            <w:pPr>
              <w:jc w:val="center"/>
            </w:pPr>
            <w:r>
              <w:rPr>
                <w:rFonts w:hint="eastAsia"/>
              </w:rPr>
              <w:t>29</w:t>
            </w:r>
          </w:p>
        </w:tc>
        <w:tc>
          <w:tcPr>
            <w:tcW w:w="3255" w:type="dxa"/>
            <w:vAlign w:val="center"/>
          </w:tcPr>
          <w:p w14:paraId="58581131">
            <w:pPr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套鞋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雨靴）</w:t>
            </w:r>
          </w:p>
        </w:tc>
        <w:tc>
          <w:tcPr>
            <w:tcW w:w="1359" w:type="dxa"/>
            <w:vAlign w:val="center"/>
          </w:tcPr>
          <w:p w14:paraId="362F0A7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38码</w:t>
            </w:r>
          </w:p>
        </w:tc>
        <w:tc>
          <w:tcPr>
            <w:tcW w:w="699" w:type="dxa"/>
            <w:vAlign w:val="center"/>
          </w:tcPr>
          <w:p w14:paraId="39FF7A7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双</w:t>
            </w:r>
          </w:p>
        </w:tc>
        <w:tc>
          <w:tcPr>
            <w:tcW w:w="699" w:type="dxa"/>
            <w:vAlign w:val="center"/>
          </w:tcPr>
          <w:p w14:paraId="45A23E8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  <w:tc>
          <w:tcPr>
            <w:tcW w:w="820" w:type="dxa"/>
            <w:vAlign w:val="center"/>
          </w:tcPr>
          <w:p w14:paraId="43F75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vAlign w:val="center"/>
          </w:tcPr>
          <w:p w14:paraId="26EA4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79A666F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7CAD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vAlign w:val="center"/>
          </w:tcPr>
          <w:p w14:paraId="20BC06AB">
            <w:pPr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3255" w:type="dxa"/>
            <w:vAlign w:val="center"/>
          </w:tcPr>
          <w:p w14:paraId="225E6F51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无免疫公鸡血</w:t>
            </w:r>
          </w:p>
        </w:tc>
        <w:tc>
          <w:tcPr>
            <w:tcW w:w="1359" w:type="dxa"/>
            <w:vAlign w:val="center"/>
          </w:tcPr>
          <w:p w14:paraId="0219822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14:paraId="43077F9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14:paraId="187CBFA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20" w:type="dxa"/>
            <w:vAlign w:val="center"/>
          </w:tcPr>
          <w:p w14:paraId="61397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948" w:type="dxa"/>
            <w:vAlign w:val="center"/>
          </w:tcPr>
          <w:p w14:paraId="5C71C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</w:t>
            </w:r>
          </w:p>
        </w:tc>
        <w:tc>
          <w:tcPr>
            <w:tcW w:w="1616" w:type="dxa"/>
            <w:vAlign w:val="center"/>
          </w:tcPr>
          <w:p w14:paraId="073D9629"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支付养殖户</w:t>
            </w:r>
          </w:p>
        </w:tc>
      </w:tr>
      <w:tr w14:paraId="48C62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vAlign w:val="center"/>
          </w:tcPr>
          <w:p w14:paraId="16D3CD6A">
            <w:pPr>
              <w:jc w:val="center"/>
            </w:pPr>
            <w:r>
              <w:rPr>
                <w:rFonts w:hint="eastAsia"/>
              </w:rPr>
              <w:t>31</w:t>
            </w:r>
          </w:p>
        </w:tc>
        <w:tc>
          <w:tcPr>
            <w:tcW w:w="3255" w:type="dxa"/>
            <w:vAlign w:val="center"/>
          </w:tcPr>
          <w:p w14:paraId="52FDB2F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不锈钢长柄牛鼻钳</w:t>
            </w:r>
          </w:p>
        </w:tc>
        <w:tc>
          <w:tcPr>
            <w:tcW w:w="1359" w:type="dxa"/>
            <w:vAlign w:val="center"/>
          </w:tcPr>
          <w:p w14:paraId="00A3B26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长柄</w:t>
            </w:r>
          </w:p>
        </w:tc>
        <w:tc>
          <w:tcPr>
            <w:tcW w:w="699" w:type="dxa"/>
            <w:vAlign w:val="center"/>
          </w:tcPr>
          <w:p w14:paraId="2FAAF38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把</w:t>
            </w:r>
          </w:p>
        </w:tc>
        <w:tc>
          <w:tcPr>
            <w:tcW w:w="699" w:type="dxa"/>
            <w:vAlign w:val="center"/>
          </w:tcPr>
          <w:p w14:paraId="006C183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820" w:type="dxa"/>
            <w:vAlign w:val="center"/>
          </w:tcPr>
          <w:p w14:paraId="4AAC2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8" w:type="dxa"/>
            <w:vAlign w:val="center"/>
          </w:tcPr>
          <w:p w14:paraId="52C32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39A2F9E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380B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705" w:type="dxa"/>
            <w:vAlign w:val="center"/>
          </w:tcPr>
          <w:p w14:paraId="24894E1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32</w:t>
            </w:r>
          </w:p>
        </w:tc>
        <w:tc>
          <w:tcPr>
            <w:tcW w:w="3255" w:type="dxa"/>
            <w:vAlign w:val="center"/>
          </w:tcPr>
          <w:p w14:paraId="44417D9E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1359" w:type="dxa"/>
            <w:vAlign w:val="center"/>
          </w:tcPr>
          <w:p w14:paraId="1C48F4E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14:paraId="7DD38F8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9" w:type="dxa"/>
            <w:vAlign w:val="center"/>
          </w:tcPr>
          <w:p w14:paraId="32C149D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820" w:type="dxa"/>
            <w:vAlign w:val="center"/>
          </w:tcPr>
          <w:p w14:paraId="3E5B0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48" w:type="dxa"/>
            <w:shd w:val="clear" w:color="auto" w:fill="auto"/>
            <w:vAlign w:val="center"/>
          </w:tcPr>
          <w:p w14:paraId="36F7E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16" w:type="dxa"/>
            <w:vAlign w:val="center"/>
          </w:tcPr>
          <w:p w14:paraId="3D92CB9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7E4CB734">
      <w:pPr>
        <w:jc w:val="both"/>
        <w:rPr>
          <w:rFonts w:hint="default"/>
          <w:lang w:val="en-US" w:eastAsia="zh-CN"/>
        </w:rPr>
      </w:pPr>
    </w:p>
    <w:p w14:paraId="79D2084F"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1582" w:bottom="1157" w:left="1576" w:header="851" w:footer="992" w:gutter="0"/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6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iMTNmNWM4MjgxOThiNGFhYmY5MWVlZmRjZWRiODMifQ=="/>
  </w:docVars>
  <w:rsids>
    <w:rsidRoot w:val="00232171"/>
    <w:rsid w:val="00017081"/>
    <w:rsid w:val="000708AD"/>
    <w:rsid w:val="001A3850"/>
    <w:rsid w:val="001E6B9E"/>
    <w:rsid w:val="001F654E"/>
    <w:rsid w:val="00216A4E"/>
    <w:rsid w:val="00232171"/>
    <w:rsid w:val="00237655"/>
    <w:rsid w:val="00240643"/>
    <w:rsid w:val="0024304D"/>
    <w:rsid w:val="003023C5"/>
    <w:rsid w:val="00335E3F"/>
    <w:rsid w:val="0042583C"/>
    <w:rsid w:val="005A498A"/>
    <w:rsid w:val="005C3195"/>
    <w:rsid w:val="006B0941"/>
    <w:rsid w:val="00740BB7"/>
    <w:rsid w:val="00753565"/>
    <w:rsid w:val="007569ED"/>
    <w:rsid w:val="00795C6D"/>
    <w:rsid w:val="007F083C"/>
    <w:rsid w:val="008A65A1"/>
    <w:rsid w:val="009174DC"/>
    <w:rsid w:val="00B14817"/>
    <w:rsid w:val="00D416EA"/>
    <w:rsid w:val="00DB0039"/>
    <w:rsid w:val="00E061FC"/>
    <w:rsid w:val="00E218E2"/>
    <w:rsid w:val="00E408E2"/>
    <w:rsid w:val="00F60AD3"/>
    <w:rsid w:val="00FB2B43"/>
    <w:rsid w:val="018F70E1"/>
    <w:rsid w:val="03327EA1"/>
    <w:rsid w:val="03726110"/>
    <w:rsid w:val="05B90E50"/>
    <w:rsid w:val="06E202FF"/>
    <w:rsid w:val="06FE3E19"/>
    <w:rsid w:val="07AB0058"/>
    <w:rsid w:val="07D600A4"/>
    <w:rsid w:val="08897FA1"/>
    <w:rsid w:val="09760F17"/>
    <w:rsid w:val="09A14A0A"/>
    <w:rsid w:val="0A210C5C"/>
    <w:rsid w:val="0CDF35D9"/>
    <w:rsid w:val="0CE340E1"/>
    <w:rsid w:val="0EFA53CD"/>
    <w:rsid w:val="10A504FF"/>
    <w:rsid w:val="10B545D3"/>
    <w:rsid w:val="10D76695"/>
    <w:rsid w:val="11005262"/>
    <w:rsid w:val="11632CA0"/>
    <w:rsid w:val="12350BBB"/>
    <w:rsid w:val="134000A8"/>
    <w:rsid w:val="13C705E2"/>
    <w:rsid w:val="141A2868"/>
    <w:rsid w:val="14CF5677"/>
    <w:rsid w:val="155F1452"/>
    <w:rsid w:val="158C7B2F"/>
    <w:rsid w:val="15B8297E"/>
    <w:rsid w:val="160F4339"/>
    <w:rsid w:val="174B6841"/>
    <w:rsid w:val="19D045DA"/>
    <w:rsid w:val="19E11E77"/>
    <w:rsid w:val="1A88587B"/>
    <w:rsid w:val="1A974E89"/>
    <w:rsid w:val="1B122E08"/>
    <w:rsid w:val="1C5755D9"/>
    <w:rsid w:val="1CA30C26"/>
    <w:rsid w:val="219637F5"/>
    <w:rsid w:val="237B689F"/>
    <w:rsid w:val="242654FD"/>
    <w:rsid w:val="25BD6A0F"/>
    <w:rsid w:val="25F41B0C"/>
    <w:rsid w:val="260E3F9F"/>
    <w:rsid w:val="26347A30"/>
    <w:rsid w:val="2661418C"/>
    <w:rsid w:val="26856001"/>
    <w:rsid w:val="26C47B58"/>
    <w:rsid w:val="27A46080"/>
    <w:rsid w:val="286D64B4"/>
    <w:rsid w:val="28B82BE9"/>
    <w:rsid w:val="2A1B5CDA"/>
    <w:rsid w:val="2D965016"/>
    <w:rsid w:val="2DC71467"/>
    <w:rsid w:val="2E3D31FA"/>
    <w:rsid w:val="305800C2"/>
    <w:rsid w:val="3081343B"/>
    <w:rsid w:val="31DF55DE"/>
    <w:rsid w:val="33850533"/>
    <w:rsid w:val="358C210C"/>
    <w:rsid w:val="36603F29"/>
    <w:rsid w:val="383D508F"/>
    <w:rsid w:val="385707AE"/>
    <w:rsid w:val="3871279E"/>
    <w:rsid w:val="3937214A"/>
    <w:rsid w:val="3C1E3755"/>
    <w:rsid w:val="3C900D63"/>
    <w:rsid w:val="3C9C5415"/>
    <w:rsid w:val="3D87777A"/>
    <w:rsid w:val="3F8617FB"/>
    <w:rsid w:val="40520953"/>
    <w:rsid w:val="417D377B"/>
    <w:rsid w:val="4317327C"/>
    <w:rsid w:val="43573DE3"/>
    <w:rsid w:val="43FC2ACB"/>
    <w:rsid w:val="442E6F6B"/>
    <w:rsid w:val="44E062A2"/>
    <w:rsid w:val="450D4B5C"/>
    <w:rsid w:val="46C11E2A"/>
    <w:rsid w:val="470D16A4"/>
    <w:rsid w:val="479231D8"/>
    <w:rsid w:val="481B410B"/>
    <w:rsid w:val="489E502F"/>
    <w:rsid w:val="4A923C77"/>
    <w:rsid w:val="4B7246F4"/>
    <w:rsid w:val="4BCA25BF"/>
    <w:rsid w:val="4CB60BAC"/>
    <w:rsid w:val="4DE041C0"/>
    <w:rsid w:val="4E223AAE"/>
    <w:rsid w:val="4E631BD3"/>
    <w:rsid w:val="4F1638C7"/>
    <w:rsid w:val="50801D8C"/>
    <w:rsid w:val="5158396E"/>
    <w:rsid w:val="523B6BDE"/>
    <w:rsid w:val="52CE3843"/>
    <w:rsid w:val="5456629E"/>
    <w:rsid w:val="545D7C39"/>
    <w:rsid w:val="599505C7"/>
    <w:rsid w:val="5A1270AF"/>
    <w:rsid w:val="5A5E21E7"/>
    <w:rsid w:val="5ABA3EC1"/>
    <w:rsid w:val="5C003C21"/>
    <w:rsid w:val="5C370523"/>
    <w:rsid w:val="5CD26728"/>
    <w:rsid w:val="5D883821"/>
    <w:rsid w:val="5DC63DCA"/>
    <w:rsid w:val="61B94121"/>
    <w:rsid w:val="685A73F4"/>
    <w:rsid w:val="69B8584F"/>
    <w:rsid w:val="6A0E7239"/>
    <w:rsid w:val="6A7B0529"/>
    <w:rsid w:val="6AED0C03"/>
    <w:rsid w:val="6B1D6979"/>
    <w:rsid w:val="6BF851C6"/>
    <w:rsid w:val="6DC262A2"/>
    <w:rsid w:val="6F8B214D"/>
    <w:rsid w:val="6FD50324"/>
    <w:rsid w:val="6FE552E5"/>
    <w:rsid w:val="70B82021"/>
    <w:rsid w:val="7127287B"/>
    <w:rsid w:val="714C0FBC"/>
    <w:rsid w:val="71777709"/>
    <w:rsid w:val="71E30306"/>
    <w:rsid w:val="749D4F4E"/>
    <w:rsid w:val="74EA411A"/>
    <w:rsid w:val="74ED4269"/>
    <w:rsid w:val="757951B6"/>
    <w:rsid w:val="766821DB"/>
    <w:rsid w:val="767E4EA6"/>
    <w:rsid w:val="76A13F88"/>
    <w:rsid w:val="77092508"/>
    <w:rsid w:val="77B40B97"/>
    <w:rsid w:val="7919798C"/>
    <w:rsid w:val="7A9E1FD6"/>
    <w:rsid w:val="7C5C7E7C"/>
    <w:rsid w:val="7C7D3A6D"/>
    <w:rsid w:val="7D61602A"/>
    <w:rsid w:val="7DB32464"/>
    <w:rsid w:val="7F8A3117"/>
    <w:rsid w:val="7FFA6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theme="minorBidi"/>
      <w:color w:val="000000"/>
      <w:kern w:val="2"/>
      <w:sz w:val="24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line="360" w:lineRule="auto"/>
      <w:ind w:firstLine="880" w:firstLineChars="200"/>
    </w:pPr>
    <w:rPr>
      <w:rFonts w:ascii="Times New Roman" w:hAnsi="Times New Roman" w:eastAsia="宋体" w:cs="Times New Roman"/>
      <w:sz w:val="28"/>
    </w:rPr>
  </w:style>
  <w:style w:type="paragraph" w:styleId="3">
    <w:name w:val="Body Text"/>
    <w:basedOn w:val="1"/>
    <w:next w:val="2"/>
    <w:qFormat/>
    <w:uiPriority w:val="0"/>
    <w:pPr>
      <w:spacing w:line="360" w:lineRule="auto"/>
    </w:pPr>
    <w:rPr>
      <w:rFonts w:ascii="Calibri" w:hAnsi="Calibri" w:eastAsia="宋体"/>
      <w:kern w:val="2"/>
      <w:sz w:val="21"/>
    </w:rPr>
  </w:style>
  <w:style w:type="paragraph" w:styleId="4">
    <w:name w:val="footer"/>
    <w:basedOn w:val="1"/>
    <w:link w:val="16"/>
    <w:qFormat/>
    <w:uiPriority w:val="0"/>
    <w:pPr>
      <w:tabs>
        <w:tab w:val="right" w:pos="4153"/>
        <w:tab w:val="left" w:leader="underscore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000000" w:sz="6" w:space="1"/>
      </w:pBdr>
      <w:tabs>
        <w:tab w:val="right" w:pos="4153"/>
        <w:tab w:val="left" w:leader="underscore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3"/>
    <w:next w:val="1"/>
    <w:qFormat/>
    <w:uiPriority w:val="0"/>
    <w:pPr>
      <w:ind w:firstLine="420" w:firstLineChars="1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2"/>
    <w:qFormat/>
    <w:uiPriority w:val="0"/>
    <w:rPr>
      <w:b/>
    </w:rPr>
  </w:style>
  <w:style w:type="character" w:customStyle="1" w:styleId="12">
    <w:name w:val="NormalCharacter"/>
    <w:qFormat/>
    <w:uiPriority w:val="0"/>
  </w:style>
  <w:style w:type="character" w:styleId="13">
    <w:name w:val="Hyperlink"/>
    <w:qFormat/>
    <w:uiPriority w:val="0"/>
    <w:rPr>
      <w:color w:val="0000FF"/>
      <w:u w:val="single"/>
    </w:rPr>
  </w:style>
  <w:style w:type="table" w:customStyle="1" w:styleId="14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页眉 Char"/>
    <w:link w:val="5"/>
    <w:qFormat/>
    <w:uiPriority w:val="0"/>
    <w:rPr>
      <w:kern w:val="2"/>
      <w:sz w:val="18"/>
      <w:szCs w:val="18"/>
    </w:rPr>
  </w:style>
  <w:style w:type="character" w:customStyle="1" w:styleId="16">
    <w:name w:val="页脚 Char"/>
    <w:link w:val="4"/>
    <w:qFormat/>
    <w:uiPriority w:val="0"/>
    <w:rPr>
      <w:kern w:val="2"/>
      <w:sz w:val="18"/>
      <w:szCs w:val="18"/>
    </w:rPr>
  </w:style>
  <w:style w:type="paragraph" w:customStyle="1" w:styleId="17">
    <w:name w:val="UserStyle_2"/>
    <w:basedOn w:val="1"/>
    <w:qFormat/>
    <w:uiPriority w:val="0"/>
    <w:pPr>
      <w:ind w:firstLine="420" w:firstLineChars="200"/>
    </w:pPr>
  </w:style>
  <w:style w:type="paragraph" w:customStyle="1" w:styleId="18">
    <w:name w:val="UserStyle_3"/>
    <w:basedOn w:val="1"/>
    <w:qFormat/>
    <w:uiPriority w:val="0"/>
    <w:pPr>
      <w:ind w:firstLine="420" w:firstLineChars="200"/>
    </w:pPr>
    <w:rPr>
      <w:rFonts w:ascii="Calibri" w:hAnsi="Calibri"/>
      <w:sz w:val="21"/>
      <w:szCs w:val="22"/>
    </w:rPr>
  </w:style>
  <w:style w:type="paragraph" w:customStyle="1" w:styleId="19">
    <w:name w:val="HtmlNormal"/>
    <w:basedOn w:val="1"/>
    <w:qFormat/>
    <w:uiPriority w:val="0"/>
    <w:pPr>
      <w:spacing w:before="100" w:beforeAutospacing="1" w:after="100" w:afterAutospacing="1"/>
      <w:jc w:val="left"/>
    </w:pPr>
    <w:rPr>
      <w:kern w:val="0"/>
    </w:rPr>
  </w:style>
  <w:style w:type="paragraph" w:customStyle="1" w:styleId="20">
    <w:name w:val="PlainText"/>
    <w:basedOn w:val="1"/>
    <w:qFormat/>
    <w:uiPriority w:val="0"/>
    <w:rPr>
      <w:rFonts w:ascii="宋体" w:hAnsi="Courier New"/>
      <w:szCs w:val="20"/>
    </w:rPr>
  </w:style>
  <w:style w:type="table" w:customStyle="1" w:styleId="21">
    <w:name w:val="TableGrid"/>
    <w:basedOn w:val="14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2">
    <w:name w:val="_Style 1"/>
    <w:basedOn w:val="1"/>
    <w:next w:val="7"/>
    <w:qFormat/>
    <w:uiPriority w:val="0"/>
    <w:pPr>
      <w:ind w:firstLine="420" w:firstLineChars="200"/>
    </w:pPr>
    <w:rPr>
      <w:rFonts w:ascii="Calibri" w:hAnsi="Calibri" w:eastAsia="宋体" w:cs="宋体"/>
      <w:kern w:val="0"/>
      <w:szCs w:val="21"/>
    </w:rPr>
  </w:style>
  <w:style w:type="character" w:customStyle="1" w:styleId="23">
    <w:name w:val="font4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4">
    <w:name w:val="font51"/>
    <w:basedOn w:val="10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776</Words>
  <Characters>967</Characters>
  <Lines>15</Lines>
  <Paragraphs>4</Paragraphs>
  <TotalTime>65</TotalTime>
  <ScaleCrop>false</ScaleCrop>
  <LinksUpToDate>false</LinksUpToDate>
  <CharactersWithSpaces>975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2019-07-19T22:33:00Z</dcterms:created>
  <dc:creator>Administrator</dc:creator>
  <cp:lastModifiedBy>Administrator</cp:lastModifiedBy>
  <cp:lastPrinted>2025-10-23T03:44:35Z</cp:lastPrinted>
  <dcterms:modified xsi:type="dcterms:W3CDTF">2025-10-23T03:47:17Z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B284CE6C395140F9A1004C995BB4FCD8_13</vt:lpwstr>
  </property>
  <property fmtid="{D5CDD505-2E9C-101B-9397-08002B2CF9AE}" pid="4" name="KSOTemplateDocerSaveRecord">
    <vt:lpwstr>eyJoZGlkIjoiOWExY2YwNWQwYTU2MWNkMDcwNDVhNGM0MGIyYjExOGYifQ==</vt:lpwstr>
  </property>
</Properties>
</file>