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507B05">
      <w:pPr>
        <w:widowControl/>
        <w:spacing w:line="360" w:lineRule="auto"/>
        <w:jc w:val="right"/>
        <w:rPr>
          <w:rFonts w:hint="eastAsia" w:ascii="宋体" w:hAnsi="宋体" w:eastAsia="宋体"/>
          <w:b/>
          <w:spacing w:val="-20"/>
          <w:kern w:val="0"/>
          <w:sz w:val="44"/>
          <w:szCs w:val="44"/>
        </w:rPr>
      </w:pPr>
    </w:p>
    <w:p w14:paraId="5681E57B">
      <w:pPr>
        <w:widowControl/>
        <w:spacing w:line="1000" w:lineRule="exact"/>
        <w:jc w:val="center"/>
        <w:rPr>
          <w:rFonts w:hint="eastAsia" w:ascii="宋体" w:hAnsi="宋体" w:eastAsia="宋体"/>
          <w:b/>
          <w:bCs/>
          <w:kern w:val="0"/>
          <w:sz w:val="52"/>
          <w:szCs w:val="52"/>
        </w:rPr>
      </w:pPr>
      <w:r>
        <w:rPr>
          <w:rFonts w:hint="eastAsia" w:ascii="宋体" w:hAnsi="宋体"/>
          <w:b/>
          <w:bCs/>
          <w:kern w:val="0"/>
          <w:sz w:val="52"/>
          <w:szCs w:val="52"/>
          <w:lang w:eastAsia="zh-CN"/>
        </w:rPr>
        <w:t>湘乡市石门等38座小型病险水库除险加固工程设计服务项目</w:t>
      </w:r>
      <w:r>
        <w:rPr>
          <w:rFonts w:hint="eastAsia" w:ascii="宋体" w:hAnsi="宋体" w:eastAsia="宋体"/>
          <w:b/>
          <w:bCs/>
          <w:kern w:val="0"/>
          <w:sz w:val="52"/>
          <w:szCs w:val="52"/>
        </w:rPr>
        <w:t>招标代理机构</w:t>
      </w:r>
    </w:p>
    <w:p w14:paraId="6C0808B7">
      <w:pPr>
        <w:widowControl/>
        <w:spacing w:line="1000" w:lineRule="exact"/>
        <w:jc w:val="center"/>
        <w:rPr>
          <w:rFonts w:hint="eastAsia" w:ascii="宋体" w:hAnsi="宋体" w:eastAsia="宋体"/>
          <w:b/>
          <w:bCs/>
          <w:kern w:val="0"/>
          <w:sz w:val="52"/>
          <w:szCs w:val="52"/>
        </w:rPr>
      </w:pPr>
    </w:p>
    <w:p w14:paraId="07E7D0CA">
      <w:pPr>
        <w:widowControl/>
        <w:spacing w:line="1000" w:lineRule="exact"/>
        <w:jc w:val="center"/>
        <w:rPr>
          <w:rFonts w:hint="eastAsia" w:ascii="宋体" w:hAnsi="宋体" w:eastAsia="宋体"/>
          <w:b/>
          <w:bCs/>
          <w:kern w:val="0"/>
          <w:sz w:val="52"/>
          <w:szCs w:val="52"/>
        </w:rPr>
      </w:pPr>
    </w:p>
    <w:p w14:paraId="58A47519">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比</w:t>
      </w:r>
    </w:p>
    <w:p w14:paraId="745A0700">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选</w:t>
      </w:r>
    </w:p>
    <w:p w14:paraId="3450A17F">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文</w:t>
      </w:r>
    </w:p>
    <w:p w14:paraId="5AE040BF">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件</w:t>
      </w:r>
    </w:p>
    <w:p w14:paraId="5F8AF632">
      <w:pPr>
        <w:widowControl/>
        <w:spacing w:line="1000" w:lineRule="exact"/>
        <w:jc w:val="center"/>
        <w:rPr>
          <w:rFonts w:hint="eastAsia" w:ascii="宋体" w:hAnsi="宋体" w:eastAsia="宋体"/>
          <w:b/>
          <w:bCs/>
          <w:kern w:val="0"/>
          <w:sz w:val="52"/>
          <w:szCs w:val="52"/>
        </w:rPr>
      </w:pPr>
    </w:p>
    <w:p w14:paraId="117517AD">
      <w:pPr>
        <w:widowControl/>
        <w:spacing w:line="1000" w:lineRule="exact"/>
        <w:jc w:val="center"/>
        <w:rPr>
          <w:rFonts w:hint="eastAsia" w:ascii="宋体" w:hAnsi="宋体" w:eastAsia="宋体"/>
          <w:b/>
          <w:bCs/>
          <w:kern w:val="0"/>
          <w:sz w:val="52"/>
          <w:szCs w:val="52"/>
        </w:rPr>
      </w:pPr>
    </w:p>
    <w:p w14:paraId="7FEBCB1C">
      <w:pPr>
        <w:widowControl/>
        <w:spacing w:line="360" w:lineRule="auto"/>
        <w:jc w:val="center"/>
        <w:rPr>
          <w:rFonts w:hint="eastAsia" w:ascii="宋体" w:hAnsi="宋体" w:eastAsia="宋体"/>
          <w:b/>
          <w:bCs/>
          <w:kern w:val="0"/>
          <w:sz w:val="36"/>
          <w:szCs w:val="36"/>
        </w:rPr>
      </w:pPr>
    </w:p>
    <w:p w14:paraId="6A229F88">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比选人：</w:t>
      </w:r>
      <w:r>
        <w:rPr>
          <w:rFonts w:hint="eastAsia" w:ascii="宋体" w:hAnsi="宋体"/>
          <w:b/>
          <w:bCs/>
          <w:kern w:val="0"/>
          <w:sz w:val="36"/>
          <w:szCs w:val="36"/>
          <w:lang w:eastAsia="zh-CN"/>
        </w:rPr>
        <w:t>湘乡市水利建设中心</w:t>
      </w:r>
    </w:p>
    <w:p w14:paraId="112DA29E">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日</w:t>
      </w:r>
      <w:r>
        <w:rPr>
          <w:rFonts w:hint="eastAsia" w:ascii="宋体" w:hAnsi="宋体" w:eastAsia="宋体"/>
          <w:b/>
          <w:bCs/>
          <w:kern w:val="0"/>
          <w:sz w:val="36"/>
          <w:szCs w:val="36"/>
          <w:lang w:val="en-US" w:eastAsia="zh-CN"/>
        </w:rPr>
        <w:t xml:space="preserve">  </w:t>
      </w:r>
      <w:r>
        <w:rPr>
          <w:rFonts w:hint="eastAsia" w:ascii="宋体" w:hAnsi="宋体" w:eastAsia="宋体"/>
          <w:b/>
          <w:bCs/>
          <w:kern w:val="0"/>
          <w:sz w:val="36"/>
          <w:szCs w:val="36"/>
        </w:rPr>
        <w:t>期：</w:t>
      </w:r>
      <w:r>
        <w:rPr>
          <w:rFonts w:hint="eastAsia" w:ascii="宋体" w:hAnsi="宋体"/>
          <w:b/>
          <w:bCs/>
          <w:kern w:val="0"/>
          <w:sz w:val="36"/>
          <w:szCs w:val="36"/>
          <w:lang w:eastAsia="zh-CN"/>
        </w:rPr>
        <w:t>2024</w:t>
      </w:r>
      <w:r>
        <w:rPr>
          <w:rFonts w:hint="eastAsia" w:ascii="宋体" w:hAnsi="宋体" w:eastAsia="宋体"/>
          <w:b/>
          <w:bCs/>
          <w:kern w:val="0"/>
          <w:sz w:val="36"/>
          <w:szCs w:val="36"/>
        </w:rPr>
        <w:t>年</w:t>
      </w:r>
      <w:r>
        <w:rPr>
          <w:rFonts w:hint="eastAsia" w:ascii="宋体" w:hAnsi="宋体"/>
          <w:b/>
          <w:bCs/>
          <w:kern w:val="0"/>
          <w:sz w:val="36"/>
          <w:szCs w:val="36"/>
          <w:lang w:val="en-US" w:eastAsia="zh-CN"/>
        </w:rPr>
        <w:t>10</w:t>
      </w:r>
      <w:r>
        <w:rPr>
          <w:rFonts w:hint="eastAsia" w:ascii="宋体" w:hAnsi="宋体" w:eastAsia="宋体"/>
          <w:b/>
          <w:bCs/>
          <w:kern w:val="0"/>
          <w:sz w:val="36"/>
          <w:szCs w:val="36"/>
        </w:rPr>
        <w:t>月</w:t>
      </w:r>
    </w:p>
    <w:p w14:paraId="4C41ADC5">
      <w:pPr>
        <w:widowControl/>
        <w:spacing w:line="360" w:lineRule="auto"/>
        <w:jc w:val="center"/>
        <w:rPr>
          <w:rFonts w:hint="eastAsia" w:ascii="宋体" w:hAnsi="宋体" w:eastAsia="宋体"/>
          <w:b/>
          <w:bCs/>
          <w:kern w:val="0"/>
          <w:sz w:val="48"/>
          <w:szCs w:val="44"/>
        </w:rPr>
        <w:sectPr>
          <w:footerReference r:id="rId3" w:type="default"/>
          <w:pgSz w:w="11910" w:h="16840"/>
          <w:pgMar w:top="1580" w:right="940" w:bottom="1120" w:left="1340" w:header="0" w:footer="859" w:gutter="0"/>
          <w:pgNumType w:fmt="decimal" w:start="0"/>
          <w:cols w:space="720" w:num="1"/>
          <w:docGrid w:linePitch="0" w:charSpace="0"/>
        </w:sectPr>
      </w:pPr>
    </w:p>
    <w:p w14:paraId="0D8C8FF6">
      <w:pPr>
        <w:widowControl/>
        <w:spacing w:line="360" w:lineRule="auto"/>
        <w:jc w:val="center"/>
        <w:rPr>
          <w:rFonts w:hint="eastAsia" w:ascii="宋体" w:hAnsi="宋体" w:eastAsia="宋体"/>
          <w:b/>
          <w:bCs/>
          <w:kern w:val="0"/>
          <w:sz w:val="48"/>
          <w:szCs w:val="44"/>
        </w:rPr>
      </w:pPr>
      <w:r>
        <w:rPr>
          <w:rFonts w:hint="eastAsia" w:ascii="宋体" w:hAnsi="宋体" w:eastAsia="宋体"/>
          <w:b/>
          <w:bCs/>
          <w:kern w:val="0"/>
          <w:sz w:val="48"/>
          <w:szCs w:val="44"/>
        </w:rPr>
        <w:t>目  录</w:t>
      </w:r>
    </w:p>
    <w:p w14:paraId="7BFDC84F">
      <w:pPr>
        <w:widowControl/>
        <w:tabs>
          <w:tab w:val="right" w:leader="dot" w:pos="9070"/>
        </w:tabs>
        <w:spacing w:line="360" w:lineRule="auto"/>
        <w:rPr>
          <w:rFonts w:hint="eastAsia" w:ascii="宋体" w:hAnsi="宋体" w:eastAsia="宋体"/>
          <w:kern w:val="0"/>
          <w:sz w:val="30"/>
          <w:szCs w:val="30"/>
        </w:rPr>
      </w:pPr>
    </w:p>
    <w:p w14:paraId="31B2C190">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第一章 比选公告</w:t>
      </w:r>
      <w:r>
        <w:rPr>
          <w:rFonts w:hint="eastAsia" w:ascii="宋体" w:hAnsi="宋体" w:eastAsia="宋体"/>
          <w:b/>
          <w:sz w:val="30"/>
          <w:szCs w:val="30"/>
          <w:lang w:val="zh-CN"/>
        </w:rPr>
        <w:tab/>
      </w:r>
      <w:r>
        <w:rPr>
          <w:rFonts w:hint="eastAsia" w:ascii="宋体" w:hAnsi="宋体" w:eastAsia="宋体"/>
          <w:b/>
          <w:sz w:val="30"/>
          <w:szCs w:val="30"/>
        </w:rPr>
        <w:t>1</w:t>
      </w:r>
    </w:p>
    <w:p w14:paraId="6691D1C3">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第二章 比选申请人须知</w:t>
      </w:r>
      <w:r>
        <w:rPr>
          <w:rFonts w:hint="eastAsia" w:ascii="宋体" w:hAnsi="宋体" w:eastAsia="宋体"/>
          <w:b/>
          <w:sz w:val="30"/>
          <w:szCs w:val="30"/>
          <w:lang w:val="zh-CN"/>
        </w:rPr>
        <w:tab/>
      </w:r>
      <w:r>
        <w:rPr>
          <w:rFonts w:hint="eastAsia" w:ascii="宋体" w:hAnsi="宋体" w:eastAsia="宋体"/>
          <w:b/>
          <w:sz w:val="30"/>
          <w:szCs w:val="30"/>
          <w:lang w:val="en-US" w:eastAsia="zh-CN"/>
        </w:rPr>
        <w:t>3</w:t>
      </w:r>
    </w:p>
    <w:p w14:paraId="1931E5F0">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第三章 选定办法</w:t>
      </w:r>
      <w:r>
        <w:rPr>
          <w:rFonts w:hint="eastAsia" w:ascii="宋体" w:hAnsi="宋体" w:eastAsia="宋体"/>
          <w:b/>
          <w:sz w:val="30"/>
          <w:szCs w:val="30"/>
          <w:lang w:val="zh-CN"/>
        </w:rPr>
        <w:tab/>
      </w:r>
      <w:r>
        <w:rPr>
          <w:rFonts w:hint="eastAsia" w:ascii="宋体" w:hAnsi="宋体" w:eastAsia="宋体"/>
          <w:b/>
          <w:sz w:val="30"/>
          <w:szCs w:val="30"/>
          <w:lang w:val="en-US" w:eastAsia="zh-CN"/>
        </w:rPr>
        <w:t>7</w:t>
      </w:r>
    </w:p>
    <w:p w14:paraId="2AE73538">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第四章 比选申请文件格式</w:t>
      </w:r>
      <w:r>
        <w:rPr>
          <w:rFonts w:hint="eastAsia" w:ascii="宋体" w:hAnsi="宋体" w:eastAsia="宋体"/>
          <w:b/>
          <w:sz w:val="30"/>
          <w:szCs w:val="30"/>
          <w:lang w:val="zh-CN"/>
        </w:rPr>
        <w:tab/>
      </w:r>
      <w:r>
        <w:rPr>
          <w:rFonts w:hint="eastAsia" w:ascii="宋体" w:hAnsi="宋体"/>
          <w:b/>
          <w:sz w:val="30"/>
          <w:szCs w:val="30"/>
          <w:lang w:val="en-US" w:eastAsia="zh-CN"/>
        </w:rPr>
        <w:t>25</w:t>
      </w:r>
    </w:p>
    <w:p w14:paraId="7766E59E">
      <w:pPr>
        <w:widowControl/>
        <w:spacing w:line="360" w:lineRule="auto"/>
        <w:rPr>
          <w:rFonts w:hint="eastAsia" w:ascii="宋体" w:hAnsi="宋体" w:eastAsia="宋体"/>
          <w:b/>
          <w:bCs/>
          <w:kern w:val="0"/>
          <w:sz w:val="32"/>
          <w:szCs w:val="32"/>
        </w:rPr>
      </w:pPr>
    </w:p>
    <w:p w14:paraId="718927A1">
      <w:pPr>
        <w:widowControl/>
        <w:spacing w:line="360" w:lineRule="auto"/>
        <w:rPr>
          <w:rFonts w:hint="eastAsia" w:ascii="宋体" w:hAnsi="宋体" w:eastAsia="宋体"/>
          <w:b/>
          <w:bCs/>
          <w:kern w:val="0"/>
          <w:sz w:val="32"/>
          <w:szCs w:val="32"/>
        </w:rPr>
      </w:pPr>
    </w:p>
    <w:p w14:paraId="4A278114">
      <w:pPr>
        <w:widowControl/>
        <w:spacing w:line="360" w:lineRule="auto"/>
        <w:rPr>
          <w:rFonts w:hint="eastAsia" w:ascii="宋体" w:hAnsi="宋体" w:eastAsia="宋体"/>
          <w:b/>
          <w:bCs/>
          <w:kern w:val="0"/>
          <w:sz w:val="32"/>
          <w:szCs w:val="32"/>
        </w:rPr>
      </w:pPr>
    </w:p>
    <w:p w14:paraId="3DE0538F">
      <w:pPr>
        <w:widowControl/>
        <w:spacing w:line="360" w:lineRule="auto"/>
        <w:rPr>
          <w:rFonts w:hint="eastAsia" w:ascii="宋体" w:hAnsi="宋体" w:eastAsia="宋体"/>
          <w:b/>
          <w:bCs/>
          <w:kern w:val="0"/>
          <w:sz w:val="32"/>
          <w:szCs w:val="32"/>
        </w:rPr>
      </w:pPr>
    </w:p>
    <w:p w14:paraId="5CC839E0">
      <w:pPr>
        <w:widowControl/>
        <w:spacing w:line="360" w:lineRule="auto"/>
        <w:rPr>
          <w:rFonts w:hint="eastAsia" w:ascii="宋体" w:hAnsi="宋体" w:eastAsia="宋体"/>
          <w:b/>
          <w:bCs/>
          <w:kern w:val="0"/>
          <w:sz w:val="32"/>
          <w:szCs w:val="32"/>
        </w:rPr>
      </w:pPr>
    </w:p>
    <w:p w14:paraId="4134CC86">
      <w:pPr>
        <w:widowControl/>
        <w:spacing w:line="360" w:lineRule="auto"/>
        <w:rPr>
          <w:rFonts w:hint="eastAsia" w:ascii="宋体" w:hAnsi="宋体" w:eastAsia="宋体"/>
          <w:b/>
          <w:bCs/>
          <w:kern w:val="0"/>
          <w:sz w:val="32"/>
          <w:szCs w:val="32"/>
        </w:rPr>
      </w:pPr>
    </w:p>
    <w:p w14:paraId="21B9A227">
      <w:pPr>
        <w:widowControl/>
        <w:spacing w:line="360" w:lineRule="auto"/>
        <w:rPr>
          <w:rFonts w:hint="eastAsia" w:ascii="宋体" w:hAnsi="宋体" w:eastAsia="宋体"/>
          <w:b/>
          <w:bCs/>
          <w:kern w:val="0"/>
          <w:sz w:val="32"/>
          <w:szCs w:val="32"/>
        </w:rPr>
      </w:pPr>
    </w:p>
    <w:p w14:paraId="76D74898">
      <w:pPr>
        <w:widowControl/>
        <w:spacing w:line="360" w:lineRule="auto"/>
        <w:rPr>
          <w:rFonts w:hint="eastAsia" w:ascii="宋体" w:hAnsi="宋体" w:eastAsia="宋体"/>
          <w:b/>
          <w:bCs/>
          <w:kern w:val="0"/>
          <w:sz w:val="32"/>
          <w:szCs w:val="32"/>
        </w:rPr>
      </w:pPr>
    </w:p>
    <w:p w14:paraId="2170DF6B">
      <w:pPr>
        <w:widowControl/>
        <w:spacing w:line="360" w:lineRule="auto"/>
        <w:rPr>
          <w:rFonts w:hint="eastAsia" w:ascii="宋体" w:hAnsi="宋体" w:eastAsia="宋体"/>
          <w:b/>
          <w:bCs/>
          <w:kern w:val="0"/>
          <w:sz w:val="32"/>
          <w:szCs w:val="32"/>
        </w:rPr>
      </w:pPr>
    </w:p>
    <w:p w14:paraId="2FE31F96">
      <w:pPr>
        <w:widowControl/>
        <w:spacing w:line="360" w:lineRule="auto"/>
        <w:rPr>
          <w:rFonts w:hint="eastAsia" w:ascii="宋体" w:hAnsi="宋体" w:eastAsia="宋体"/>
          <w:b/>
          <w:bCs/>
          <w:kern w:val="0"/>
          <w:sz w:val="32"/>
          <w:szCs w:val="32"/>
        </w:rPr>
      </w:pPr>
    </w:p>
    <w:p w14:paraId="5CF2560A">
      <w:pPr>
        <w:widowControl/>
        <w:spacing w:line="360" w:lineRule="auto"/>
        <w:rPr>
          <w:rFonts w:hint="eastAsia" w:ascii="宋体" w:hAnsi="宋体" w:eastAsia="宋体"/>
          <w:b/>
          <w:bCs/>
          <w:kern w:val="0"/>
          <w:sz w:val="32"/>
          <w:szCs w:val="32"/>
        </w:rPr>
      </w:pPr>
    </w:p>
    <w:p w14:paraId="2C7BFF08">
      <w:pPr>
        <w:widowControl/>
        <w:spacing w:line="360" w:lineRule="auto"/>
        <w:rPr>
          <w:rFonts w:hint="eastAsia" w:ascii="宋体" w:hAnsi="宋体" w:eastAsia="宋体"/>
          <w:b/>
          <w:bCs/>
          <w:kern w:val="0"/>
          <w:sz w:val="32"/>
          <w:szCs w:val="32"/>
        </w:rPr>
      </w:pPr>
    </w:p>
    <w:p w14:paraId="53E115D1">
      <w:pPr>
        <w:widowControl/>
        <w:spacing w:line="360" w:lineRule="auto"/>
        <w:rPr>
          <w:rFonts w:hint="eastAsia" w:ascii="宋体" w:hAnsi="宋体" w:eastAsia="宋体"/>
          <w:b/>
          <w:bCs/>
          <w:kern w:val="0"/>
          <w:sz w:val="32"/>
          <w:szCs w:val="32"/>
        </w:rPr>
      </w:pPr>
    </w:p>
    <w:p w14:paraId="6808F39B">
      <w:pPr>
        <w:pStyle w:val="7"/>
        <w:spacing w:before="0" w:after="0" w:line="360" w:lineRule="auto"/>
        <w:jc w:val="center"/>
        <w:rPr>
          <w:rFonts w:hint="eastAsia" w:ascii="宋体" w:hAnsi="宋体" w:eastAsia="宋体"/>
        </w:rPr>
        <w:sectPr>
          <w:footerReference r:id="rId4" w:type="default"/>
          <w:pgSz w:w="11910" w:h="16840"/>
          <w:pgMar w:top="1580" w:right="940" w:bottom="1120" w:left="1340" w:header="0" w:footer="859" w:gutter="0"/>
          <w:pgNumType w:fmt="decimal" w:start="1"/>
          <w:cols w:space="720" w:num="1"/>
          <w:docGrid w:linePitch="0" w:charSpace="0"/>
        </w:sectPr>
      </w:pPr>
    </w:p>
    <w:p w14:paraId="3A2CF125">
      <w:pPr>
        <w:pStyle w:val="7"/>
        <w:spacing w:before="0" w:after="0" w:line="360" w:lineRule="auto"/>
        <w:jc w:val="center"/>
        <w:rPr>
          <w:rFonts w:hint="eastAsia" w:ascii="宋体" w:hAnsi="宋体" w:eastAsia="宋体"/>
        </w:rPr>
      </w:pPr>
      <w:r>
        <w:rPr>
          <w:rFonts w:hint="eastAsia" w:ascii="宋体" w:hAnsi="宋体" w:eastAsia="宋体"/>
        </w:rPr>
        <w:t>第一章   比选公告</w:t>
      </w:r>
    </w:p>
    <w:p w14:paraId="66DD38E7">
      <w:pPr>
        <w:widowControl/>
        <w:spacing w:line="360" w:lineRule="auto"/>
        <w:jc w:val="center"/>
        <w:rPr>
          <w:rFonts w:hint="eastAsia" w:ascii="宋体" w:hAnsi="宋体"/>
          <w:b/>
          <w:sz w:val="32"/>
          <w:szCs w:val="32"/>
          <w:lang w:eastAsia="zh-CN"/>
        </w:rPr>
      </w:pPr>
      <w:r>
        <w:rPr>
          <w:rFonts w:hint="eastAsia" w:ascii="宋体" w:hAnsi="宋体"/>
          <w:b/>
          <w:sz w:val="32"/>
          <w:szCs w:val="32"/>
          <w:lang w:eastAsia="zh-CN"/>
        </w:rPr>
        <w:t>湘乡市石门等38座小型病险水库除险加固工程设计服务项目</w:t>
      </w:r>
    </w:p>
    <w:p w14:paraId="40719F55">
      <w:pPr>
        <w:widowControl/>
        <w:spacing w:line="360" w:lineRule="auto"/>
        <w:jc w:val="center"/>
        <w:rPr>
          <w:rFonts w:hint="eastAsia" w:ascii="宋体" w:hAnsi="宋体"/>
          <w:b/>
          <w:sz w:val="32"/>
          <w:szCs w:val="32"/>
          <w:lang w:eastAsia="zh-CN"/>
        </w:rPr>
      </w:pPr>
      <w:r>
        <w:rPr>
          <w:rFonts w:hint="eastAsia" w:ascii="宋体" w:hAnsi="宋体" w:eastAsia="宋体"/>
          <w:b/>
          <w:sz w:val="32"/>
          <w:szCs w:val="32"/>
        </w:rPr>
        <w:t>招标代理机构比选公告</w:t>
      </w:r>
    </w:p>
    <w:p w14:paraId="5EAC6191">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1.比选人名称和地址</w:t>
      </w:r>
    </w:p>
    <w:p w14:paraId="3608D079">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1.1比选人名称：</w:t>
      </w:r>
      <w:r>
        <w:rPr>
          <w:rFonts w:hint="eastAsia" w:ascii="宋体" w:hAnsi="宋体" w:eastAsia="宋体"/>
          <w:sz w:val="24"/>
          <w:lang w:eastAsia="zh-CN"/>
        </w:rPr>
        <w:t>湘乡市水利建设中心</w:t>
      </w:r>
    </w:p>
    <w:p w14:paraId="61C4B699">
      <w:pPr>
        <w:widowControl/>
        <w:spacing w:line="360" w:lineRule="auto"/>
        <w:ind w:firstLine="480" w:firstLineChars="200"/>
        <w:jc w:val="left"/>
        <w:outlineLvl w:val="0"/>
        <w:rPr>
          <w:rFonts w:hint="eastAsia" w:ascii="宋体" w:hAnsi="宋体" w:eastAsia="宋体"/>
          <w:sz w:val="24"/>
        </w:rPr>
      </w:pPr>
      <w:r>
        <w:rPr>
          <w:rFonts w:hint="eastAsia" w:ascii="宋体" w:hAnsi="宋体" w:eastAsia="宋体"/>
          <w:sz w:val="24"/>
        </w:rPr>
        <w:t>1.2比选人地址：湘乡市东风路</w:t>
      </w:r>
    </w:p>
    <w:p w14:paraId="5996785D">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2.比选条件</w:t>
      </w:r>
    </w:p>
    <w:p w14:paraId="1B3EFCE0">
      <w:pPr>
        <w:widowControl/>
        <w:spacing w:line="360" w:lineRule="auto"/>
        <w:ind w:firstLine="480" w:firstLineChars="200"/>
        <w:rPr>
          <w:rFonts w:hint="eastAsia" w:ascii="宋体" w:hAnsi="宋体" w:eastAsia="宋体"/>
          <w:sz w:val="24"/>
        </w:rPr>
      </w:pPr>
      <w:r>
        <w:rPr>
          <w:rFonts w:hint="eastAsia" w:ascii="宋体" w:hAnsi="宋体" w:eastAsia="宋体"/>
          <w:sz w:val="24"/>
        </w:rPr>
        <w:t>项目比选人为</w:t>
      </w:r>
      <w:r>
        <w:rPr>
          <w:rFonts w:hint="eastAsia" w:ascii="宋体" w:hAnsi="宋体" w:eastAsia="宋体"/>
          <w:sz w:val="24"/>
          <w:lang w:val="en-US" w:eastAsia="zh-CN"/>
        </w:rPr>
        <w:t>湘乡市水利建设中心</w:t>
      </w:r>
      <w:r>
        <w:rPr>
          <w:rFonts w:hint="eastAsia" w:ascii="宋体" w:hAnsi="宋体" w:eastAsia="宋体"/>
          <w:sz w:val="24"/>
          <w:lang w:eastAsia="zh-CN"/>
        </w:rPr>
        <w:t>，</w:t>
      </w:r>
      <w:r>
        <w:rPr>
          <w:rFonts w:hint="eastAsia" w:ascii="宋体" w:hAnsi="宋体" w:eastAsia="宋体"/>
          <w:sz w:val="24"/>
          <w:lang w:val="en-US" w:eastAsia="zh-CN"/>
        </w:rPr>
        <w:t>资金来源于中央资金及地方配套</w:t>
      </w:r>
      <w:r>
        <w:rPr>
          <w:rFonts w:hint="eastAsia" w:ascii="宋体" w:hAnsi="宋体" w:eastAsia="宋体"/>
          <w:sz w:val="24"/>
          <w:lang w:eastAsia="zh-CN"/>
        </w:rPr>
        <w:t>，</w:t>
      </w:r>
      <w:r>
        <w:rPr>
          <w:rFonts w:hint="eastAsia" w:ascii="宋体" w:hAnsi="宋体" w:eastAsia="宋体"/>
          <w:sz w:val="24"/>
        </w:rPr>
        <w:t>项目已具备选定招标代理机构的条件，现对该项目的招标代理机构进行公开选定。</w:t>
      </w:r>
    </w:p>
    <w:p w14:paraId="2CBE1410">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3.项目概况与招标代理范围</w:t>
      </w:r>
    </w:p>
    <w:p w14:paraId="71F0F0F7">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3.1项目地点：</w:t>
      </w:r>
      <w:r>
        <w:rPr>
          <w:rFonts w:hint="eastAsia" w:ascii="宋体" w:hAnsi="宋体" w:eastAsia="宋体"/>
          <w:kern w:val="0"/>
          <w:sz w:val="24"/>
          <w:u w:val="single"/>
        </w:rPr>
        <w:t>湘乡市</w:t>
      </w:r>
      <w:r>
        <w:rPr>
          <w:rFonts w:hint="eastAsia" w:ascii="宋体" w:hAnsi="宋体"/>
          <w:kern w:val="0"/>
          <w:sz w:val="24"/>
          <w:u w:val="single"/>
          <w:lang w:val="en-US" w:eastAsia="zh-CN"/>
        </w:rPr>
        <w:t>境内</w:t>
      </w:r>
      <w:r>
        <w:rPr>
          <w:rFonts w:hint="eastAsia" w:ascii="宋体" w:hAnsi="宋体" w:eastAsia="宋体"/>
          <w:kern w:val="0"/>
          <w:sz w:val="24"/>
          <w:u w:val="single"/>
          <w:lang w:val="en-US" w:eastAsia="zh-CN"/>
        </w:rPr>
        <w:t>。</w:t>
      </w:r>
    </w:p>
    <w:p w14:paraId="00667414">
      <w:pPr>
        <w:widowControl/>
        <w:spacing w:line="360" w:lineRule="auto"/>
        <w:ind w:firstLine="480" w:firstLineChars="200"/>
        <w:jc w:val="left"/>
        <w:rPr>
          <w:rFonts w:hint="eastAsia" w:ascii="宋体" w:hAnsi="宋体" w:eastAsia="宋体"/>
          <w:sz w:val="24"/>
          <w:highlight w:val="none"/>
        </w:rPr>
      </w:pPr>
      <w:r>
        <w:rPr>
          <w:rFonts w:hint="eastAsia" w:ascii="宋体" w:hAnsi="宋体" w:eastAsia="宋体"/>
          <w:sz w:val="24"/>
        </w:rPr>
        <w:t>3.2建设内容及规模：</w:t>
      </w:r>
      <w:r>
        <w:rPr>
          <w:rFonts w:hint="eastAsia" w:ascii="宋体" w:hAnsi="宋体"/>
          <w:sz w:val="24"/>
          <w:u w:val="single"/>
          <w:lang w:val="en-US" w:eastAsia="zh-CN"/>
        </w:rPr>
        <w:t>一标段：石门、高峰山、司冲、云溪、铁马、烟塘、金石、文星、牛角冲花桥、高梁山等11座水库地质勘测、初步设计、技施设计、施工期技术服务等；二标段：龙洞、箭塘、腰塘、划船塘、胭脂塘、福海、龙湖、永胜、九洞、高车塘、河洞等11座水库地质勘测、初步设计、技施设计、施工期技术服务等；三标段：标家、青山、直冲、戴家冲、小冲、滚碧塘、石洞、南池塘等8座水库地质勘测、初步设计、技施设计、施工期技术服务等；四标段：云田、石佛、青皮洞、天鹅、石塘、光胜、横东、崇溪等8座水库地质勘测、初步设计、技施设计施工期技术服务等</w:t>
      </w:r>
      <w:r>
        <w:rPr>
          <w:rFonts w:hint="eastAsia" w:ascii="宋体" w:hAnsi="宋体"/>
          <w:sz w:val="24"/>
          <w:highlight w:val="none"/>
          <w:u w:val="single"/>
          <w:lang w:val="en-US" w:eastAsia="zh-CN"/>
        </w:rPr>
        <w:t>。</w:t>
      </w:r>
    </w:p>
    <w:p w14:paraId="6C7BF19A">
      <w:pPr>
        <w:spacing w:line="360" w:lineRule="auto"/>
        <w:ind w:firstLine="480" w:firstLineChars="200"/>
        <w:rPr>
          <w:rFonts w:hint="eastAsia" w:ascii="宋体" w:hAnsi="宋体" w:eastAsia="宋体"/>
          <w:sz w:val="24"/>
        </w:rPr>
      </w:pPr>
      <w:r>
        <w:rPr>
          <w:rFonts w:hint="eastAsia" w:ascii="宋体" w:hAnsi="宋体" w:eastAsia="宋体"/>
          <w:sz w:val="24"/>
        </w:rPr>
        <w:t>3.3招标代理范围：</w:t>
      </w:r>
      <w:r>
        <w:rPr>
          <w:rFonts w:hint="eastAsia" w:ascii="宋体" w:hAnsi="宋体"/>
          <w:sz w:val="24"/>
          <w:u w:val="single"/>
          <w:lang w:eastAsia="zh-CN"/>
        </w:rPr>
        <w:t>湘乡市石门等38座小型病险水库除险加固工程设计服务项目</w:t>
      </w:r>
      <w:r>
        <w:rPr>
          <w:rFonts w:hint="eastAsia" w:ascii="宋体" w:hAnsi="宋体" w:eastAsia="宋体"/>
          <w:sz w:val="24"/>
          <w:u w:val="single"/>
        </w:rPr>
        <w:t>招标代理。</w:t>
      </w:r>
    </w:p>
    <w:p w14:paraId="4E53ED76">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3.4选定办法：</w:t>
      </w:r>
      <w:r>
        <w:rPr>
          <w:rFonts w:hint="eastAsia" w:ascii="宋体" w:hAnsi="宋体" w:eastAsia="宋体"/>
          <w:sz w:val="24"/>
          <w:u w:val="single"/>
        </w:rPr>
        <w:t>本招标项目选定办法采用综合评估法。评审委员会推荐</w:t>
      </w:r>
      <w:r>
        <w:rPr>
          <w:rFonts w:hint="eastAsia" w:ascii="宋体" w:hAnsi="宋体" w:eastAsia="宋体"/>
          <w:sz w:val="24"/>
          <w:u w:val="single"/>
          <w:lang w:val="en-US" w:eastAsia="zh-CN"/>
        </w:rPr>
        <w:t>1～</w:t>
      </w:r>
      <w:r>
        <w:rPr>
          <w:rFonts w:hint="eastAsia" w:ascii="宋体" w:hAnsi="宋体" w:eastAsia="宋体"/>
          <w:sz w:val="24"/>
          <w:u w:val="single"/>
        </w:rPr>
        <w:t>3名中标候选人，公示无异议后，比选人确定排名第一的中标候选人为中标人。</w:t>
      </w:r>
    </w:p>
    <w:p w14:paraId="0BC23A3E">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4.比选申请人资格要求</w:t>
      </w:r>
    </w:p>
    <w:p w14:paraId="2E5FB0B3">
      <w:pPr>
        <w:spacing w:line="360" w:lineRule="auto"/>
        <w:rPr>
          <w:rFonts w:hint="eastAsia" w:ascii="宋体" w:hAnsi="宋体" w:eastAsia="宋体"/>
          <w:sz w:val="24"/>
        </w:rPr>
      </w:pPr>
      <w:r>
        <w:rPr>
          <w:rFonts w:hint="eastAsia" w:ascii="宋体" w:hAnsi="宋体" w:eastAsia="宋体"/>
          <w:sz w:val="24"/>
        </w:rPr>
        <w:t>　　4.1具有独立法人资格并依法取得营业执照，营业执照处于有效期，经营范围含有招标代理。</w:t>
      </w:r>
    </w:p>
    <w:p w14:paraId="75754A85">
      <w:pPr>
        <w:pStyle w:val="18"/>
        <w:tabs>
          <w:tab w:val="left" w:pos="1322"/>
        </w:tabs>
        <w:spacing w:line="360" w:lineRule="auto"/>
        <w:ind w:left="0" w:firstLineChars="200"/>
        <w:rPr>
          <w:rFonts w:hint="eastAsia" w:ascii="宋体" w:hAnsi="宋体" w:eastAsia="宋体"/>
          <w:sz w:val="24"/>
        </w:rPr>
      </w:pPr>
      <w:r>
        <w:rPr>
          <w:rFonts w:hint="eastAsia" w:ascii="宋体" w:hAnsi="宋体" w:eastAsia="宋体"/>
          <w:sz w:val="24"/>
        </w:rPr>
        <w:t>4.</w:t>
      </w:r>
      <w:r>
        <w:rPr>
          <w:rFonts w:hint="eastAsia" w:ascii="宋体" w:hAnsi="宋体" w:eastAsia="宋体"/>
          <w:sz w:val="24"/>
          <w:lang w:val="en-US" w:eastAsia="zh-CN"/>
        </w:rPr>
        <w:t>2</w:t>
      </w:r>
      <w:r>
        <w:rPr>
          <w:rFonts w:hint="eastAsia" w:ascii="宋体" w:hAnsi="宋体" w:eastAsia="宋体"/>
          <w:sz w:val="24"/>
          <w:u w:val="none"/>
        </w:rPr>
        <w:t>全国水利建设市场信用信息平台资料或湖南省水利建设市场综合监管系统资料。</w:t>
      </w:r>
    </w:p>
    <w:p w14:paraId="4F2D8437">
      <w:pPr>
        <w:spacing w:line="360" w:lineRule="auto"/>
        <w:ind w:firstLine="480" w:firstLineChars="200"/>
        <w:rPr>
          <w:rFonts w:hint="eastAsia" w:ascii="宋体" w:hAnsi="宋体" w:eastAsia="宋体"/>
          <w:sz w:val="24"/>
        </w:rPr>
      </w:pPr>
      <w:r>
        <w:rPr>
          <w:rFonts w:hint="eastAsia" w:ascii="宋体" w:hAnsi="宋体" w:eastAsia="宋体"/>
          <w:sz w:val="24"/>
        </w:rPr>
        <w:t>4.3 拟任项目负责人具备有效的</w:t>
      </w:r>
      <w:r>
        <w:rPr>
          <w:rFonts w:hint="eastAsia" w:ascii="宋体" w:hAnsi="宋体" w:eastAsia="宋体"/>
          <w:b/>
          <w:bCs/>
          <w:sz w:val="24"/>
          <w:u w:val="single"/>
        </w:rPr>
        <w:t>工程类注册执业资格或具备工程类中级以上职称</w:t>
      </w:r>
      <w:r>
        <w:rPr>
          <w:rFonts w:hint="eastAsia" w:ascii="宋体" w:hAnsi="宋体" w:eastAsia="宋体"/>
          <w:sz w:val="24"/>
        </w:rPr>
        <w:t>（</w:t>
      </w:r>
      <w:r>
        <w:rPr>
          <w:rFonts w:hint="eastAsia" w:ascii="宋体" w:hAnsi="宋体" w:eastAsia="宋体"/>
          <w:bCs/>
          <w:sz w:val="24"/>
        </w:rPr>
        <w:t>含拟任项目负责人在内专职从业人员不少于</w:t>
      </w:r>
      <w:r>
        <w:rPr>
          <w:rFonts w:hint="eastAsia" w:ascii="宋体" w:hAnsi="宋体" w:eastAsia="宋体"/>
          <w:bCs/>
          <w:sz w:val="24"/>
          <w:lang w:val="en-US" w:eastAsia="zh-CN"/>
        </w:rPr>
        <w:t>3</w:t>
      </w:r>
      <w:r>
        <w:rPr>
          <w:rFonts w:hint="eastAsia" w:ascii="宋体" w:hAnsi="宋体" w:eastAsia="宋体"/>
          <w:bCs/>
          <w:sz w:val="24"/>
        </w:rPr>
        <w:t>人，均须具有以上资格或职称</w:t>
      </w:r>
      <w:r>
        <w:rPr>
          <w:rFonts w:hint="eastAsia" w:ascii="宋体" w:hAnsi="宋体" w:eastAsia="宋体"/>
          <w:bCs/>
          <w:sz w:val="24"/>
          <w:lang w:eastAsia="zh-CN"/>
        </w:rPr>
        <w:t>，</w:t>
      </w:r>
      <w:r>
        <w:rPr>
          <w:rFonts w:hint="eastAsia" w:ascii="宋体" w:hAnsi="宋体" w:eastAsia="宋体"/>
          <w:sz w:val="24"/>
        </w:rPr>
        <w:t>且为本单位正式员工</w:t>
      </w:r>
      <w:r>
        <w:rPr>
          <w:rFonts w:hint="eastAsia" w:ascii="宋体" w:hAnsi="宋体" w:eastAsia="宋体"/>
          <w:bCs/>
          <w:sz w:val="24"/>
        </w:rPr>
        <w:t>）</w:t>
      </w:r>
      <w:r>
        <w:rPr>
          <w:rFonts w:hint="eastAsia" w:ascii="宋体" w:hAnsi="宋体" w:eastAsia="宋体"/>
          <w:sz w:val="24"/>
        </w:rPr>
        <w:t>。</w:t>
      </w:r>
    </w:p>
    <w:p w14:paraId="3A089576">
      <w:pPr>
        <w:spacing w:line="360" w:lineRule="auto"/>
        <w:ind w:firstLine="480"/>
        <w:rPr>
          <w:rFonts w:hint="eastAsia" w:ascii="宋体" w:hAnsi="宋体" w:eastAsia="宋体"/>
          <w:sz w:val="24"/>
        </w:rPr>
      </w:pPr>
      <w:r>
        <w:rPr>
          <w:rFonts w:hint="eastAsia" w:ascii="宋体" w:hAnsi="宋体" w:eastAsia="宋体"/>
          <w:sz w:val="24"/>
        </w:rPr>
        <w:t>4.4 本项目不接受联合体投标。</w:t>
      </w:r>
    </w:p>
    <w:p w14:paraId="49D94B56">
      <w:pPr>
        <w:spacing w:line="360" w:lineRule="auto"/>
        <w:ind w:firstLine="480"/>
        <w:rPr>
          <w:rFonts w:hint="eastAsia" w:ascii="宋体" w:hAnsi="宋体" w:eastAsia="宋体"/>
          <w:sz w:val="24"/>
        </w:rPr>
      </w:pPr>
      <w:r>
        <w:rPr>
          <w:rFonts w:hint="eastAsia" w:ascii="宋体" w:hAnsi="宋体" w:eastAsia="宋体"/>
          <w:sz w:val="24"/>
        </w:rPr>
        <w:t>4.5信誉要求：遵守国家法律法规，具有良好的信誉和诚实的职业道德。在最近三年内无骗取中标或严重违约的情形。</w:t>
      </w:r>
    </w:p>
    <w:p w14:paraId="08F1A523">
      <w:pPr>
        <w:spacing w:line="360" w:lineRule="auto"/>
        <w:ind w:firstLine="482" w:firstLineChars="200"/>
        <w:rPr>
          <w:rFonts w:hint="eastAsia" w:ascii="宋体" w:hAnsi="宋体" w:eastAsia="宋体"/>
          <w:b/>
          <w:bCs/>
          <w:kern w:val="0"/>
          <w:sz w:val="24"/>
          <w:lang w:bidi="ar"/>
        </w:rPr>
      </w:pPr>
      <w:r>
        <w:rPr>
          <w:rFonts w:hint="eastAsia" w:ascii="宋体" w:hAnsi="宋体" w:eastAsia="宋体"/>
          <w:b/>
          <w:bCs/>
          <w:kern w:val="0"/>
          <w:sz w:val="24"/>
          <w:lang w:bidi="ar"/>
        </w:rPr>
        <w:t>5.比选文件的获取及澄清答疑发布</w:t>
      </w:r>
    </w:p>
    <w:p w14:paraId="156DA459">
      <w:pPr>
        <w:pStyle w:val="17"/>
        <w:snapToGrid w:val="0"/>
        <w:spacing w:after="0" w:line="360" w:lineRule="auto"/>
        <w:ind w:firstLine="539"/>
        <w:jc w:val="both"/>
        <w:rPr>
          <w:rFonts w:hint="eastAsia" w:ascii="宋体" w:hAnsi="宋体" w:eastAsia="宋体"/>
          <w:shd w:val="clear" w:color="auto" w:fill="FFFFFF"/>
        </w:rPr>
      </w:pPr>
      <w:r>
        <w:rPr>
          <w:rFonts w:hint="eastAsia" w:ascii="宋体" w:hAnsi="宋体" w:eastAsia="宋体"/>
          <w:shd w:val="clear" w:color="auto" w:fill="FFFFFF"/>
        </w:rPr>
        <w:t>5.1凡有意参加招标代理选定的符合条件的招标代理机构，请于</w:t>
      </w:r>
      <w:r>
        <w:rPr>
          <w:rFonts w:hint="eastAsia"/>
          <w:u w:val="single"/>
          <w:shd w:val="clear" w:color="auto" w:fill="FFFFFF"/>
          <w:lang w:eastAsia="zh-CN"/>
        </w:rPr>
        <w:t>2024</w:t>
      </w:r>
      <w:r>
        <w:rPr>
          <w:rFonts w:hint="eastAsia" w:ascii="宋体" w:hAnsi="宋体" w:eastAsia="宋体"/>
          <w:shd w:val="clear" w:color="auto" w:fill="FFFFFF"/>
        </w:rPr>
        <w:t>年</w:t>
      </w:r>
      <w:r>
        <w:rPr>
          <w:rFonts w:hint="eastAsia" w:ascii="宋体" w:hAnsi="宋体" w:eastAsia="宋体"/>
          <w:u w:val="single"/>
          <w:shd w:val="clear" w:color="auto" w:fill="FFFFFF"/>
        </w:rPr>
        <w:t xml:space="preserve"> </w:t>
      </w:r>
      <w:r>
        <w:rPr>
          <w:rFonts w:hint="eastAsia"/>
          <w:u w:val="single"/>
          <w:shd w:val="clear" w:color="auto" w:fill="FFFFFF"/>
          <w:lang w:val="en-US" w:eastAsia="zh-CN"/>
        </w:rPr>
        <w:t>10</w:t>
      </w:r>
      <w:r>
        <w:rPr>
          <w:rFonts w:hint="eastAsia" w:ascii="宋体" w:hAnsi="宋体" w:eastAsia="宋体"/>
          <w:u w:val="single"/>
          <w:shd w:val="clear" w:color="auto" w:fill="FFFFFF"/>
        </w:rPr>
        <w:t xml:space="preserve"> </w:t>
      </w:r>
      <w:r>
        <w:rPr>
          <w:rFonts w:hint="eastAsia" w:ascii="宋体" w:hAnsi="宋体" w:eastAsia="宋体"/>
          <w:shd w:val="clear" w:color="auto" w:fill="FFFFFF"/>
        </w:rPr>
        <w:t>月</w:t>
      </w:r>
      <w:r>
        <w:rPr>
          <w:rFonts w:hint="eastAsia" w:ascii="宋体" w:hAnsi="宋体" w:eastAsia="宋体"/>
          <w:u w:val="single"/>
          <w:shd w:val="clear" w:color="auto" w:fill="FFFFFF"/>
        </w:rPr>
        <w:t xml:space="preserve"> </w:t>
      </w:r>
      <w:r>
        <w:rPr>
          <w:rFonts w:hint="eastAsia"/>
          <w:u w:val="single"/>
          <w:shd w:val="clear" w:color="auto" w:fill="FFFFFF"/>
          <w:lang w:val="en-US" w:eastAsia="zh-CN"/>
        </w:rPr>
        <w:t>23</w:t>
      </w:r>
      <w:r>
        <w:rPr>
          <w:rFonts w:hint="eastAsia" w:ascii="宋体" w:hAnsi="宋体" w:eastAsia="宋体"/>
          <w:u w:val="single"/>
          <w:shd w:val="clear" w:color="auto" w:fill="FFFFFF"/>
        </w:rPr>
        <w:t xml:space="preserve"> </w:t>
      </w:r>
      <w:r>
        <w:rPr>
          <w:rFonts w:hint="eastAsia" w:ascii="宋体" w:hAnsi="宋体" w:eastAsia="宋体"/>
          <w:shd w:val="clear" w:color="auto" w:fill="FFFFFF"/>
        </w:rPr>
        <w:t>日至</w:t>
      </w:r>
      <w:r>
        <w:rPr>
          <w:rFonts w:hint="eastAsia"/>
          <w:u w:val="single"/>
          <w:shd w:val="clear" w:color="auto" w:fill="FFFFFF"/>
          <w:lang w:eastAsia="zh-CN"/>
        </w:rPr>
        <w:t>2024</w:t>
      </w:r>
      <w:r>
        <w:rPr>
          <w:rFonts w:hint="eastAsia" w:ascii="宋体" w:hAnsi="宋体" w:eastAsia="宋体"/>
          <w:shd w:val="clear" w:color="auto" w:fill="FFFFFF"/>
        </w:rPr>
        <w:t>年</w:t>
      </w:r>
      <w:r>
        <w:rPr>
          <w:rFonts w:hint="eastAsia" w:ascii="宋体" w:hAnsi="宋体" w:eastAsia="宋体"/>
          <w:u w:val="single"/>
          <w:shd w:val="clear" w:color="auto" w:fill="FFFFFF"/>
        </w:rPr>
        <w:t xml:space="preserve"> </w:t>
      </w:r>
      <w:r>
        <w:rPr>
          <w:rFonts w:hint="eastAsia"/>
          <w:u w:val="single"/>
          <w:shd w:val="clear" w:color="auto" w:fill="FFFFFF"/>
          <w:lang w:val="en-US" w:eastAsia="zh-CN"/>
        </w:rPr>
        <w:t>10</w:t>
      </w:r>
      <w:r>
        <w:rPr>
          <w:rFonts w:hint="eastAsia" w:ascii="宋体" w:hAnsi="宋体" w:eastAsia="宋体"/>
          <w:u w:val="single"/>
          <w:shd w:val="clear" w:color="auto" w:fill="FFFFFF"/>
        </w:rPr>
        <w:t xml:space="preserve"> </w:t>
      </w:r>
      <w:r>
        <w:rPr>
          <w:rFonts w:hint="eastAsia" w:ascii="宋体" w:hAnsi="宋体" w:eastAsia="宋体"/>
          <w:shd w:val="clear" w:color="auto" w:fill="FFFFFF"/>
        </w:rPr>
        <w:t>月</w:t>
      </w:r>
      <w:r>
        <w:rPr>
          <w:rFonts w:hint="eastAsia" w:ascii="宋体" w:hAnsi="宋体" w:eastAsia="宋体"/>
          <w:u w:val="single"/>
          <w:shd w:val="clear" w:color="auto" w:fill="FFFFFF"/>
        </w:rPr>
        <w:t xml:space="preserve"> </w:t>
      </w:r>
      <w:r>
        <w:rPr>
          <w:rFonts w:hint="eastAsia"/>
          <w:u w:val="single"/>
          <w:shd w:val="clear" w:color="auto" w:fill="FFFFFF"/>
          <w:lang w:val="en-US" w:eastAsia="zh-CN"/>
        </w:rPr>
        <w:t>29</w:t>
      </w:r>
      <w:r>
        <w:rPr>
          <w:rFonts w:hint="eastAsia" w:ascii="宋体" w:hAnsi="宋体" w:eastAsia="宋体"/>
          <w:u w:val="single"/>
          <w:shd w:val="clear" w:color="auto" w:fill="FFFFFF"/>
        </w:rPr>
        <w:t xml:space="preserve"> </w:t>
      </w:r>
      <w:r>
        <w:rPr>
          <w:rFonts w:hint="eastAsia" w:ascii="宋体" w:hAnsi="宋体" w:eastAsia="宋体"/>
          <w:shd w:val="clear" w:color="auto" w:fill="FFFFFF"/>
        </w:rPr>
        <w:t>日</w:t>
      </w:r>
      <w:r>
        <w:rPr>
          <w:rFonts w:hint="eastAsia" w:ascii="宋体" w:hAnsi="宋体" w:eastAsia="宋体"/>
          <w:color w:val="auto"/>
          <w:highlight w:val="none"/>
          <w:u w:val="single"/>
          <w:shd w:val="clear" w:color="auto" w:fill="FFFFFF"/>
        </w:rPr>
        <w:t xml:space="preserve"> </w:t>
      </w:r>
      <w:r>
        <w:rPr>
          <w:rFonts w:hint="eastAsia"/>
          <w:color w:val="auto"/>
          <w:highlight w:val="none"/>
          <w:u w:val="single"/>
          <w:shd w:val="clear" w:color="auto" w:fill="FFFFFF"/>
          <w:lang w:val="en-US" w:eastAsia="zh-CN"/>
        </w:rPr>
        <w:t>17</w:t>
      </w:r>
      <w:r>
        <w:rPr>
          <w:rFonts w:hint="eastAsia" w:ascii="宋体" w:hAnsi="宋体" w:eastAsia="宋体"/>
          <w:color w:val="auto"/>
          <w:highlight w:val="none"/>
          <w:shd w:val="clear" w:color="auto" w:fill="FFFFFF"/>
        </w:rPr>
        <w:t>时</w:t>
      </w:r>
      <w:r>
        <w:rPr>
          <w:rFonts w:hint="eastAsia" w:ascii="宋体" w:hAnsi="宋体" w:eastAsia="宋体"/>
          <w:color w:val="auto"/>
          <w:highlight w:val="none"/>
          <w:u w:val="single"/>
          <w:shd w:val="clear" w:color="auto" w:fill="FFFFFF"/>
        </w:rPr>
        <w:t xml:space="preserve"> </w:t>
      </w:r>
      <w:r>
        <w:rPr>
          <w:rFonts w:hint="eastAsia"/>
          <w:color w:val="auto"/>
          <w:highlight w:val="none"/>
          <w:u w:val="single"/>
          <w:shd w:val="clear" w:color="auto" w:fill="FFFFFF"/>
          <w:lang w:val="en-US" w:eastAsia="zh-CN"/>
        </w:rPr>
        <w:t>0</w:t>
      </w:r>
      <w:r>
        <w:rPr>
          <w:rFonts w:hint="eastAsia" w:ascii="宋体" w:hAnsi="宋体" w:eastAsia="宋体"/>
          <w:color w:val="auto"/>
          <w:highlight w:val="none"/>
          <w:u w:val="single"/>
          <w:shd w:val="clear" w:color="auto" w:fill="FFFFFF"/>
        </w:rPr>
        <w:t>0</w:t>
      </w:r>
      <w:r>
        <w:rPr>
          <w:rFonts w:hint="eastAsia" w:ascii="宋体" w:hAnsi="宋体" w:eastAsia="宋体"/>
          <w:color w:val="auto"/>
          <w:highlight w:val="none"/>
          <w:shd w:val="clear" w:color="auto" w:fill="FFFFFF"/>
        </w:rPr>
        <w:t>分</w:t>
      </w:r>
      <w:r>
        <w:rPr>
          <w:rFonts w:hint="eastAsia" w:ascii="宋体" w:hAnsi="宋体" w:eastAsia="宋体"/>
          <w:shd w:val="clear" w:color="auto" w:fill="FFFFFF"/>
        </w:rPr>
        <w:t>(北京时间，节假日除外，下同)止在</w:t>
      </w:r>
      <w:r>
        <w:rPr>
          <w:rFonts w:hint="eastAsia" w:ascii="宋体" w:hAnsi="宋体" w:eastAsia="宋体"/>
          <w:u w:val="single"/>
        </w:rPr>
        <w:t>湘</w:t>
      </w:r>
      <w:r>
        <w:rPr>
          <w:rFonts w:hint="eastAsia" w:ascii="宋体" w:hAnsi="宋体" w:eastAsia="宋体"/>
          <w:u w:val="single"/>
          <w:lang w:eastAsia="zh-CN"/>
        </w:rPr>
        <w:t>乡</w:t>
      </w:r>
      <w:r>
        <w:rPr>
          <w:rFonts w:hint="eastAsia" w:ascii="宋体" w:hAnsi="宋体" w:eastAsia="宋体"/>
          <w:u w:val="single"/>
        </w:rPr>
        <w:t>市水利局（网址：http://www.xxs.gov.cn/1941/1943/1970/index.htm）</w:t>
      </w:r>
      <w:r>
        <w:rPr>
          <w:rFonts w:hint="eastAsia" w:ascii="宋体" w:hAnsi="宋体" w:eastAsia="宋体"/>
          <w:kern w:val="2"/>
        </w:rPr>
        <w:t>下载比选文件。未在规定的时间内获取比选文件的比选申请人，其递交的比选申请文件将被拒绝。</w:t>
      </w:r>
    </w:p>
    <w:p w14:paraId="795306CA">
      <w:pPr>
        <w:pStyle w:val="17"/>
        <w:snapToGrid w:val="0"/>
        <w:spacing w:after="0" w:line="360" w:lineRule="auto"/>
        <w:ind w:firstLine="539"/>
        <w:rPr>
          <w:rFonts w:hint="eastAsia" w:ascii="宋体" w:hAnsi="宋体" w:eastAsia="宋体"/>
          <w:kern w:val="2"/>
        </w:rPr>
      </w:pPr>
      <w:r>
        <w:rPr>
          <w:rFonts w:hint="eastAsia" w:ascii="宋体" w:hAnsi="宋体" w:eastAsia="宋体"/>
          <w:kern w:val="2"/>
        </w:rPr>
        <w:t>5.2 比选申请人若对比选文件有任何疑问，在</w:t>
      </w:r>
      <w:r>
        <w:rPr>
          <w:rFonts w:hint="eastAsia"/>
          <w:highlight w:val="none"/>
          <w:u w:val="single"/>
          <w:shd w:val="clear" w:color="auto" w:fill="FFFFFF"/>
          <w:lang w:eastAsia="zh-CN"/>
        </w:rPr>
        <w:t>2024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10</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29</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none"/>
        </w:rPr>
        <w:t>1</w:t>
      </w:r>
      <w:r>
        <w:rPr>
          <w:rFonts w:hint="eastAsia"/>
          <w:kern w:val="2"/>
          <w:highlight w:val="none"/>
          <w:u w:val="none"/>
          <w:lang w:val="en-US" w:eastAsia="zh-CN"/>
        </w:rPr>
        <w:t>7</w:t>
      </w:r>
      <w:r>
        <w:rPr>
          <w:rFonts w:hint="eastAsia" w:ascii="宋体" w:hAnsi="宋体" w:eastAsia="宋体"/>
          <w:kern w:val="2"/>
          <w:highlight w:val="none"/>
          <w:u w:val="none"/>
        </w:rPr>
        <w:t>：</w:t>
      </w:r>
      <w:r>
        <w:rPr>
          <w:rFonts w:hint="eastAsia"/>
          <w:kern w:val="2"/>
          <w:highlight w:val="none"/>
          <w:u w:val="none"/>
          <w:lang w:val="en-US" w:eastAsia="zh-CN"/>
        </w:rPr>
        <w:t>0</w:t>
      </w:r>
      <w:r>
        <w:rPr>
          <w:rFonts w:hint="eastAsia" w:ascii="宋体" w:hAnsi="宋体" w:eastAsia="宋体"/>
          <w:kern w:val="2"/>
          <w:highlight w:val="none"/>
          <w:u w:val="none"/>
        </w:rPr>
        <w:t>0</w:t>
      </w:r>
      <w:r>
        <w:rPr>
          <w:rFonts w:hint="eastAsia" w:ascii="宋体" w:hAnsi="宋体" w:eastAsia="宋体"/>
          <w:kern w:val="2"/>
          <w:highlight w:val="none"/>
        </w:rPr>
        <w:t>时</w:t>
      </w:r>
      <w:r>
        <w:rPr>
          <w:rFonts w:hint="eastAsia" w:ascii="宋体" w:hAnsi="宋体" w:eastAsia="宋体"/>
          <w:kern w:val="2"/>
        </w:rPr>
        <w:t>（含）前向比选人提出，过期不予受理。</w:t>
      </w:r>
    </w:p>
    <w:p w14:paraId="35233BE9">
      <w:pPr>
        <w:pStyle w:val="17"/>
        <w:snapToGrid w:val="0"/>
        <w:spacing w:after="0" w:line="360" w:lineRule="auto"/>
        <w:ind w:firstLine="539"/>
        <w:rPr>
          <w:rStyle w:val="6"/>
          <w:rFonts w:hint="eastAsia" w:ascii="宋体" w:hAnsi="宋体" w:eastAsia="宋体"/>
          <w:color w:val="auto"/>
        </w:rPr>
      </w:pPr>
      <w:r>
        <w:rPr>
          <w:rFonts w:hint="eastAsia" w:ascii="宋体" w:hAnsi="宋体" w:eastAsia="宋体"/>
          <w:kern w:val="2"/>
        </w:rPr>
        <w:t>5.3  答疑文件、比选文件修改澄</w:t>
      </w:r>
      <w:r>
        <w:rPr>
          <w:rFonts w:hint="eastAsia" w:ascii="宋体" w:hAnsi="宋体" w:eastAsia="宋体"/>
          <w:kern w:val="2"/>
          <w:lang w:eastAsia="zh-CN"/>
        </w:rPr>
        <w:t>清</w:t>
      </w:r>
      <w:r>
        <w:rPr>
          <w:rFonts w:hint="eastAsia" w:ascii="宋体" w:hAnsi="宋体" w:eastAsia="宋体"/>
          <w:kern w:val="2"/>
        </w:rPr>
        <w:t>文件</w:t>
      </w:r>
      <w:r>
        <w:rPr>
          <w:rFonts w:hint="eastAsia" w:ascii="宋体" w:hAnsi="宋体" w:eastAsia="宋体"/>
        </w:rPr>
        <w:t>在</w:t>
      </w:r>
      <w:r>
        <w:rPr>
          <w:rFonts w:hint="eastAsia" w:ascii="宋体" w:hAnsi="宋体" w:eastAsia="宋体"/>
          <w:u w:val="single"/>
        </w:rPr>
        <w:t>湘</w:t>
      </w:r>
      <w:r>
        <w:rPr>
          <w:rFonts w:hint="eastAsia" w:ascii="宋体" w:hAnsi="宋体" w:eastAsia="宋体"/>
          <w:u w:val="single"/>
          <w:lang w:eastAsia="zh-CN"/>
        </w:rPr>
        <w:t>乡</w:t>
      </w:r>
      <w:r>
        <w:rPr>
          <w:rFonts w:hint="eastAsia" w:ascii="宋体" w:hAnsi="宋体" w:eastAsia="宋体"/>
          <w:u w:val="single"/>
        </w:rPr>
        <w:t>市水利局（网址：</w:t>
      </w:r>
      <w:r>
        <w:rPr>
          <w:rFonts w:hint="eastAsia" w:ascii="宋体" w:hAnsi="宋体" w:eastAsia="宋体"/>
          <w:color w:val="auto"/>
          <w:u w:val="single"/>
        </w:rPr>
        <w:fldChar w:fldCharType="begin"/>
      </w:r>
      <w:r>
        <w:rPr>
          <w:rFonts w:hint="eastAsia" w:ascii="宋体" w:hAnsi="宋体" w:eastAsia="宋体"/>
          <w:color w:val="auto"/>
          <w:u w:val="single"/>
        </w:rPr>
        <w:instrText xml:space="preserve"> HYPERLINK "http://www.xxs.gov.cn" </w:instrText>
      </w:r>
      <w:r>
        <w:rPr>
          <w:rFonts w:hint="eastAsia" w:ascii="宋体" w:hAnsi="宋体" w:eastAsia="宋体"/>
          <w:color w:val="auto"/>
          <w:u w:val="single"/>
        </w:rPr>
        <w:fldChar w:fldCharType="separate"/>
      </w:r>
      <w:r>
        <w:rPr>
          <w:rStyle w:val="6"/>
          <w:rFonts w:hint="eastAsia" w:ascii="宋体" w:hAnsi="宋体" w:eastAsia="宋体"/>
          <w:color w:val="auto"/>
        </w:rPr>
        <w:t>http://www.</w:t>
      </w:r>
    </w:p>
    <w:p w14:paraId="733584D7">
      <w:pPr>
        <w:pStyle w:val="17"/>
        <w:snapToGrid w:val="0"/>
        <w:spacing w:after="0" w:line="360" w:lineRule="auto"/>
        <w:rPr>
          <w:rFonts w:hint="eastAsia" w:ascii="宋体" w:hAnsi="宋体" w:eastAsia="宋体"/>
          <w:kern w:val="2"/>
        </w:rPr>
      </w:pPr>
      <w:r>
        <w:rPr>
          <w:rStyle w:val="6"/>
          <w:rFonts w:hint="eastAsia" w:ascii="宋体" w:hAnsi="宋体" w:eastAsia="宋体"/>
          <w:color w:val="auto"/>
        </w:rPr>
        <w:t>xxs.gov.cn</w:t>
      </w:r>
      <w:r>
        <w:rPr>
          <w:rFonts w:hint="eastAsia" w:ascii="宋体" w:hAnsi="宋体" w:eastAsia="宋体"/>
          <w:color w:val="auto"/>
          <w:u w:val="single"/>
        </w:rPr>
        <w:fldChar w:fldCharType="end"/>
      </w:r>
      <w:r>
        <w:rPr>
          <w:rFonts w:hint="eastAsia" w:ascii="宋体" w:hAnsi="宋体" w:eastAsia="宋体"/>
          <w:u w:val="single"/>
        </w:rPr>
        <w:t>/1941/1943/1970/index.htm）</w:t>
      </w:r>
      <w:r>
        <w:rPr>
          <w:rFonts w:hint="eastAsia" w:ascii="宋体" w:hAnsi="宋体" w:eastAsia="宋体"/>
        </w:rPr>
        <w:t>上发布</w:t>
      </w:r>
      <w:r>
        <w:rPr>
          <w:rFonts w:hint="eastAsia" w:ascii="宋体" w:hAnsi="宋体" w:eastAsia="宋体"/>
          <w:kern w:val="2"/>
        </w:rPr>
        <w:t>。</w:t>
      </w:r>
    </w:p>
    <w:p w14:paraId="1AED718F">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6.比选申请文件的递交</w:t>
      </w:r>
    </w:p>
    <w:p w14:paraId="7336C92F">
      <w:pPr>
        <w:pStyle w:val="17"/>
        <w:spacing w:after="0" w:line="360" w:lineRule="auto"/>
        <w:ind w:firstLine="540"/>
        <w:rPr>
          <w:rFonts w:hint="eastAsia" w:ascii="宋体" w:hAnsi="宋体" w:eastAsia="宋体"/>
          <w:kern w:val="2"/>
        </w:rPr>
      </w:pPr>
      <w:r>
        <w:rPr>
          <w:rFonts w:hint="eastAsia" w:ascii="宋体" w:hAnsi="宋体" w:eastAsia="宋体"/>
          <w:kern w:val="2"/>
        </w:rPr>
        <w:t>6.1比选申请文件递交的截止时间为</w:t>
      </w:r>
      <w:r>
        <w:rPr>
          <w:rFonts w:hint="eastAsia"/>
          <w:highlight w:val="none"/>
          <w:u w:val="single"/>
          <w:shd w:val="clear" w:color="auto" w:fill="FFFFFF"/>
          <w:lang w:eastAsia="zh-CN"/>
        </w:rPr>
        <w:t>2024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10</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30</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single"/>
        </w:rPr>
        <w:t xml:space="preserve"> </w:t>
      </w:r>
      <w:r>
        <w:rPr>
          <w:rFonts w:hint="eastAsia"/>
          <w:kern w:val="2"/>
          <w:highlight w:val="none"/>
          <w:u w:val="single"/>
          <w:lang w:val="en-US" w:eastAsia="zh-CN"/>
        </w:rPr>
        <w:t>10</w:t>
      </w:r>
      <w:r>
        <w:rPr>
          <w:rFonts w:hint="eastAsia" w:ascii="宋体" w:hAnsi="宋体" w:eastAsia="宋体"/>
          <w:kern w:val="2"/>
          <w:highlight w:val="none"/>
          <w:u w:val="single"/>
        </w:rPr>
        <w:t xml:space="preserve"> </w:t>
      </w:r>
      <w:r>
        <w:rPr>
          <w:rFonts w:hint="eastAsia" w:ascii="宋体" w:hAnsi="宋体" w:eastAsia="宋体"/>
          <w:kern w:val="2"/>
          <w:highlight w:val="none"/>
        </w:rPr>
        <w:t>时</w:t>
      </w:r>
      <w:r>
        <w:rPr>
          <w:rFonts w:hint="eastAsia" w:ascii="宋体" w:hAnsi="宋体" w:eastAsia="宋体"/>
          <w:kern w:val="2"/>
          <w:highlight w:val="none"/>
          <w:u w:val="single"/>
        </w:rPr>
        <w:t xml:space="preserve">  00 </w:t>
      </w:r>
      <w:r>
        <w:rPr>
          <w:rFonts w:hint="eastAsia" w:ascii="宋体" w:hAnsi="宋体" w:eastAsia="宋体"/>
          <w:kern w:val="2"/>
          <w:highlight w:val="none"/>
        </w:rPr>
        <w:t>分</w:t>
      </w:r>
      <w:r>
        <w:rPr>
          <w:rFonts w:hint="eastAsia" w:ascii="宋体" w:hAnsi="宋体" w:eastAsia="宋体"/>
          <w:kern w:val="2"/>
        </w:rPr>
        <w:t>（北京时间），地点为</w:t>
      </w:r>
      <w:r>
        <w:rPr>
          <w:rFonts w:hint="eastAsia" w:ascii="宋体" w:hAnsi="宋体" w:eastAsia="宋体"/>
          <w:kern w:val="2"/>
          <w:u w:val="single"/>
        </w:rPr>
        <w:t xml:space="preserve">  湘</w:t>
      </w:r>
      <w:r>
        <w:rPr>
          <w:rFonts w:hint="eastAsia" w:ascii="宋体" w:hAnsi="宋体" w:eastAsia="宋体"/>
          <w:kern w:val="2"/>
          <w:u w:val="single"/>
          <w:lang w:eastAsia="zh-CN"/>
        </w:rPr>
        <w:t>乡</w:t>
      </w:r>
      <w:r>
        <w:rPr>
          <w:rFonts w:hint="eastAsia" w:ascii="宋体" w:hAnsi="宋体" w:eastAsia="宋体"/>
          <w:kern w:val="2"/>
          <w:u w:val="single"/>
        </w:rPr>
        <w:t>市水利局会议室。</w:t>
      </w:r>
      <w:r>
        <w:rPr>
          <w:rFonts w:hint="eastAsia" w:ascii="宋体" w:hAnsi="宋体" w:eastAsia="宋体"/>
          <w:kern w:val="2"/>
        </w:rPr>
        <w:t>本次比选将于上述投标截止的同一时间、同一地点公开开标。</w:t>
      </w:r>
    </w:p>
    <w:p w14:paraId="79FEBEDA">
      <w:pPr>
        <w:pStyle w:val="17"/>
        <w:spacing w:after="0" w:line="360" w:lineRule="auto"/>
        <w:ind w:firstLine="539"/>
        <w:rPr>
          <w:rFonts w:hint="eastAsia" w:ascii="宋体" w:hAnsi="宋体" w:eastAsia="宋体"/>
          <w:kern w:val="2"/>
        </w:rPr>
      </w:pPr>
      <w:r>
        <w:rPr>
          <w:rFonts w:hint="eastAsia" w:ascii="宋体" w:hAnsi="宋体" w:eastAsia="宋体"/>
          <w:kern w:val="2"/>
        </w:rPr>
        <w:t>6.2比选申请人须指派本单位法定代表人携带法定代表人身份证明原件及本人身份证或授权委托人携带本人身份证及授权委托书原件。</w:t>
      </w:r>
    </w:p>
    <w:p w14:paraId="1FD9EA88">
      <w:pPr>
        <w:pStyle w:val="17"/>
        <w:spacing w:after="0" w:line="360" w:lineRule="auto"/>
        <w:ind w:firstLine="539"/>
        <w:rPr>
          <w:rFonts w:hint="eastAsia" w:ascii="宋体" w:hAnsi="宋体" w:eastAsia="宋体"/>
          <w:kern w:val="2"/>
        </w:rPr>
      </w:pPr>
      <w:r>
        <w:rPr>
          <w:rFonts w:hint="eastAsia" w:ascii="宋体" w:hAnsi="宋体" w:eastAsia="宋体"/>
          <w:kern w:val="2"/>
        </w:rPr>
        <w:t>6.3逾期送达或者未送达指定地点的比选申请文件，比选人不予受理。</w:t>
      </w:r>
    </w:p>
    <w:p w14:paraId="12656CA6">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7.资格审查与评审办法</w:t>
      </w:r>
    </w:p>
    <w:p w14:paraId="304E5515">
      <w:pPr>
        <w:pStyle w:val="17"/>
        <w:spacing w:after="0" w:line="360" w:lineRule="auto"/>
        <w:ind w:firstLine="540"/>
        <w:rPr>
          <w:rFonts w:hint="eastAsia" w:ascii="宋体" w:hAnsi="宋体" w:eastAsia="宋体"/>
          <w:kern w:val="2"/>
        </w:rPr>
      </w:pPr>
      <w:r>
        <w:rPr>
          <w:rFonts w:hint="eastAsia" w:ascii="宋体" w:hAnsi="宋体" w:eastAsia="宋体"/>
          <w:kern w:val="2"/>
        </w:rPr>
        <w:t>7.1本次比选实行资格后审，资格审查的具体要求见比选文件。</w:t>
      </w:r>
    </w:p>
    <w:p w14:paraId="7DB5809E">
      <w:pPr>
        <w:pStyle w:val="17"/>
        <w:spacing w:after="0" w:line="360" w:lineRule="auto"/>
        <w:ind w:firstLine="540"/>
        <w:rPr>
          <w:rFonts w:hint="eastAsia" w:ascii="宋体" w:hAnsi="宋体" w:eastAsia="宋体"/>
          <w:kern w:val="2"/>
        </w:rPr>
      </w:pPr>
      <w:r>
        <w:rPr>
          <w:rFonts w:hint="eastAsia" w:ascii="宋体" w:hAnsi="宋体" w:eastAsia="宋体"/>
          <w:kern w:val="2"/>
        </w:rPr>
        <w:t>7.2本项目评审办法采用</w:t>
      </w:r>
      <w:r>
        <w:rPr>
          <w:rFonts w:hint="eastAsia" w:ascii="宋体" w:hAnsi="宋体" w:eastAsia="宋体"/>
          <w:kern w:val="2"/>
          <w:u w:val="single"/>
        </w:rPr>
        <w:t xml:space="preserve"> 综合评估法 </w:t>
      </w:r>
      <w:r>
        <w:rPr>
          <w:rFonts w:hint="eastAsia" w:ascii="宋体" w:hAnsi="宋体" w:eastAsia="宋体"/>
          <w:kern w:val="2"/>
        </w:rPr>
        <w:t>。</w:t>
      </w:r>
    </w:p>
    <w:p w14:paraId="7413D2F0">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8.发布公告的媒介</w:t>
      </w:r>
    </w:p>
    <w:p w14:paraId="5B2DAFF0">
      <w:pPr>
        <w:widowControl/>
        <w:spacing w:line="360" w:lineRule="auto"/>
        <w:ind w:firstLine="720" w:firstLineChars="300"/>
        <w:jc w:val="left"/>
        <w:rPr>
          <w:rFonts w:hint="eastAsia" w:ascii="宋体" w:hAnsi="宋体" w:eastAsia="宋体"/>
          <w:sz w:val="24"/>
        </w:rPr>
      </w:pPr>
      <w:r>
        <w:rPr>
          <w:rFonts w:hint="eastAsia" w:ascii="宋体" w:hAnsi="宋体" w:eastAsia="宋体"/>
          <w:sz w:val="24"/>
        </w:rPr>
        <w:t>本次比选公告在湘</w:t>
      </w:r>
      <w:r>
        <w:rPr>
          <w:rFonts w:hint="eastAsia" w:ascii="宋体" w:hAnsi="宋体" w:eastAsia="宋体"/>
          <w:sz w:val="24"/>
          <w:lang w:eastAsia="zh-CN"/>
        </w:rPr>
        <w:t>乡</w:t>
      </w:r>
      <w:r>
        <w:rPr>
          <w:rFonts w:hint="eastAsia" w:ascii="宋体" w:hAnsi="宋体" w:eastAsia="宋体"/>
          <w:sz w:val="24"/>
        </w:rPr>
        <w:t>市水利局</w:t>
      </w:r>
      <w:r>
        <w:rPr>
          <w:rFonts w:hint="eastAsia" w:ascii="宋体" w:hAnsi="宋体" w:eastAsia="宋体"/>
          <w:sz w:val="24"/>
          <w:lang w:eastAsia="zh-CN"/>
        </w:rPr>
        <w:t>网</w:t>
      </w:r>
      <w:r>
        <w:rPr>
          <w:rFonts w:hint="eastAsia" w:ascii="宋体" w:hAnsi="宋体" w:eastAsia="宋体"/>
          <w:sz w:val="24"/>
        </w:rPr>
        <w:t>上发布。</w:t>
      </w:r>
    </w:p>
    <w:p w14:paraId="2471DC9A">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9.行政监督</w:t>
      </w:r>
    </w:p>
    <w:p w14:paraId="46EF7E2D">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 xml:space="preserve"> </w:t>
      </w:r>
      <w:r>
        <w:rPr>
          <w:rFonts w:hint="eastAsia" w:ascii="宋体" w:hAnsi="宋体" w:eastAsia="宋体"/>
          <w:kern w:val="2"/>
          <w:sz w:val="24"/>
          <w:szCs w:val="24"/>
          <w:lang w:val="en-US" w:eastAsia="zh-CN" w:bidi="ar-SA"/>
        </w:rPr>
        <w:t xml:space="preserve"> 本次比选行政监督部门为湘乡市水利局建设管理股，电话：</w:t>
      </w:r>
      <w:r>
        <w:rPr>
          <w:rFonts w:hint="eastAsia" w:ascii="宋体" w:hAnsi="宋体"/>
          <w:kern w:val="2"/>
          <w:sz w:val="24"/>
          <w:szCs w:val="24"/>
          <w:highlight w:val="none"/>
          <w:lang w:val="en-US" w:eastAsia="zh-CN" w:bidi="ar-SA"/>
        </w:rPr>
        <w:t>0731-</w:t>
      </w:r>
      <w:r>
        <w:rPr>
          <w:rFonts w:hint="eastAsia" w:ascii="宋体" w:hAnsi="宋体" w:eastAsia="宋体"/>
          <w:kern w:val="2"/>
          <w:sz w:val="24"/>
          <w:szCs w:val="24"/>
          <w:lang w:val="en-US" w:eastAsia="zh-CN" w:bidi="ar-SA"/>
        </w:rPr>
        <w:t>56771045。</w:t>
      </w:r>
    </w:p>
    <w:p w14:paraId="44ACB6E0">
      <w:pPr>
        <w:widowControl/>
        <w:spacing w:line="360" w:lineRule="auto"/>
        <w:ind w:firstLine="482" w:firstLineChars="200"/>
        <w:jc w:val="left"/>
        <w:rPr>
          <w:rFonts w:hint="eastAsia" w:ascii="宋体" w:hAnsi="宋体" w:eastAsia="宋体"/>
          <w:b/>
          <w:bCs/>
          <w:kern w:val="0"/>
          <w:sz w:val="24"/>
          <w:lang w:val="en-US" w:bidi="ar"/>
        </w:rPr>
      </w:pPr>
      <w:r>
        <w:rPr>
          <w:rFonts w:hint="eastAsia" w:ascii="宋体" w:hAnsi="宋体" w:eastAsia="宋体"/>
          <w:b/>
          <w:bCs/>
          <w:kern w:val="0"/>
          <w:sz w:val="24"/>
          <w:lang w:val="en-US" w:bidi="ar"/>
        </w:rPr>
        <w:t>10</w:t>
      </w:r>
      <w:r>
        <w:rPr>
          <w:rFonts w:hint="eastAsia" w:ascii="宋体" w:hAnsi="宋体" w:eastAsia="宋体"/>
          <w:b/>
          <w:bCs/>
          <w:spacing w:val="15"/>
          <w:kern w:val="0"/>
          <w:sz w:val="24"/>
        </w:rPr>
        <w:t>.联系方式</w:t>
      </w:r>
    </w:p>
    <w:p w14:paraId="127EE1C6">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比 选 人：</w:t>
      </w:r>
      <w:r>
        <w:rPr>
          <w:rFonts w:hint="eastAsia" w:ascii="宋体" w:hAnsi="宋体" w:eastAsia="宋体"/>
          <w:spacing w:val="15"/>
          <w:kern w:val="0"/>
          <w:sz w:val="24"/>
          <w:lang w:eastAsia="zh-CN"/>
        </w:rPr>
        <w:t>湘乡市水利建设中心</w:t>
      </w:r>
      <w:r>
        <w:rPr>
          <w:rFonts w:hint="eastAsia" w:ascii="宋体" w:hAnsi="宋体" w:eastAsia="宋体"/>
          <w:spacing w:val="15"/>
          <w:kern w:val="0"/>
          <w:sz w:val="24"/>
        </w:rPr>
        <w:t xml:space="preserve"> </w:t>
      </w:r>
    </w:p>
    <w:p w14:paraId="02498A62">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地    址：</w:t>
      </w:r>
      <w:r>
        <w:rPr>
          <w:rFonts w:hint="eastAsia" w:ascii="宋体" w:hAnsi="宋体" w:eastAsia="宋体"/>
          <w:sz w:val="24"/>
        </w:rPr>
        <w:t>湘乡市东风路</w:t>
      </w:r>
    </w:p>
    <w:p w14:paraId="17EC6725">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联 系 人：</w:t>
      </w:r>
      <w:r>
        <w:rPr>
          <w:rFonts w:hint="eastAsia" w:ascii="宋体" w:hAnsi="宋体"/>
          <w:spacing w:val="15"/>
          <w:kern w:val="0"/>
          <w:sz w:val="24"/>
          <w:lang w:eastAsia="zh-CN"/>
        </w:rPr>
        <w:t>陈</w:t>
      </w:r>
      <w:r>
        <w:rPr>
          <w:rFonts w:hint="eastAsia" w:ascii="宋体" w:hAnsi="宋体" w:eastAsia="宋体"/>
          <w:spacing w:val="15"/>
          <w:kern w:val="0"/>
          <w:sz w:val="24"/>
          <w:lang w:eastAsia="zh-CN"/>
        </w:rPr>
        <w:t>先生</w:t>
      </w:r>
    </w:p>
    <w:p w14:paraId="6DDEBA0C">
      <w:pPr>
        <w:widowControl/>
        <w:spacing w:line="360" w:lineRule="auto"/>
        <w:ind w:left="105" w:leftChars="50" w:firstLine="405" w:firstLineChars="150"/>
        <w:rPr>
          <w:rFonts w:hint="eastAsia" w:ascii="宋体" w:hAnsi="宋体" w:eastAsia="宋体"/>
          <w:spacing w:val="15"/>
          <w:kern w:val="0"/>
          <w:sz w:val="24"/>
        </w:rPr>
      </w:pPr>
      <w:r>
        <w:rPr>
          <w:rFonts w:hint="eastAsia" w:ascii="宋体" w:hAnsi="宋体" w:eastAsia="宋体"/>
          <w:spacing w:val="15"/>
          <w:kern w:val="0"/>
          <w:sz w:val="24"/>
        </w:rPr>
        <w:t>电    话：</w:t>
      </w:r>
      <w:r>
        <w:rPr>
          <w:rFonts w:hint="eastAsia" w:ascii="宋体" w:hAnsi="宋体" w:eastAsia="宋体"/>
          <w:spacing w:val="15"/>
          <w:kern w:val="0"/>
          <w:sz w:val="24"/>
          <w:lang w:val="en-US" w:eastAsia="zh-CN"/>
        </w:rPr>
        <w:t>0731-56771944</w:t>
      </w:r>
      <w:r>
        <w:rPr>
          <w:rFonts w:hint="eastAsia" w:ascii="宋体" w:hAnsi="宋体" w:eastAsia="宋体"/>
          <w:spacing w:val="15"/>
          <w:kern w:val="0"/>
          <w:sz w:val="24"/>
        </w:rPr>
        <w:t xml:space="preserve">                                     </w:t>
      </w:r>
      <w:r>
        <w:rPr>
          <w:rFonts w:hint="eastAsia" w:ascii="宋体" w:hAnsi="宋体" w:eastAsia="宋体"/>
        </w:rPr>
        <w:br w:type="page"/>
      </w:r>
      <w:r>
        <w:rPr>
          <w:rFonts w:hint="eastAsia" w:ascii="宋体" w:hAnsi="宋体" w:eastAsia="宋体"/>
          <w:lang w:val="en-US" w:eastAsia="zh-CN"/>
        </w:rPr>
        <w:t xml:space="preserve">                            </w:t>
      </w:r>
      <w:r>
        <w:rPr>
          <w:rFonts w:hint="eastAsia" w:ascii="宋体" w:hAnsi="宋体" w:eastAsia="宋体"/>
          <w:b/>
          <w:bCs/>
          <w:kern w:val="0"/>
          <w:sz w:val="28"/>
          <w:szCs w:val="28"/>
        </w:rPr>
        <w:t>第二章 比选申请人须知</w:t>
      </w:r>
    </w:p>
    <w:p w14:paraId="093CCE37">
      <w:pPr>
        <w:widowControl/>
        <w:spacing w:line="360" w:lineRule="auto"/>
        <w:jc w:val="center"/>
        <w:outlineLvl w:val="0"/>
        <w:rPr>
          <w:rFonts w:hint="eastAsia" w:ascii="宋体" w:hAnsi="宋体" w:eastAsia="宋体"/>
          <w:b/>
          <w:bCs/>
          <w:kern w:val="0"/>
          <w:sz w:val="28"/>
          <w:szCs w:val="28"/>
        </w:rPr>
      </w:pPr>
      <w:r>
        <w:rPr>
          <w:rFonts w:hint="eastAsia" w:ascii="宋体" w:hAnsi="宋体" w:eastAsia="宋体"/>
          <w:b/>
          <w:bCs/>
          <w:kern w:val="0"/>
          <w:sz w:val="28"/>
          <w:szCs w:val="28"/>
        </w:rPr>
        <w:t>1、比选申请人须知前附表</w:t>
      </w:r>
    </w:p>
    <w:tbl>
      <w:tblPr>
        <w:tblStyle w:val="4"/>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14:paraId="21C431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vAlign w:val="top"/>
          </w:tcPr>
          <w:p w14:paraId="541906BB">
            <w:pPr>
              <w:widowControl/>
              <w:jc w:val="center"/>
              <w:rPr>
                <w:rFonts w:hint="eastAsia" w:ascii="宋体" w:hAnsi="宋体" w:eastAsia="宋体"/>
                <w:b/>
                <w:bCs/>
                <w:kern w:val="0"/>
                <w:szCs w:val="21"/>
              </w:rPr>
            </w:pPr>
            <w:r>
              <w:rPr>
                <w:rFonts w:hint="eastAsia" w:ascii="宋体" w:hAnsi="宋体" w:eastAsia="宋体"/>
                <w:b/>
                <w:bCs/>
                <w:kern w:val="0"/>
                <w:szCs w:val="21"/>
              </w:rPr>
              <w:t>序号</w:t>
            </w:r>
          </w:p>
        </w:tc>
        <w:tc>
          <w:tcPr>
            <w:tcW w:w="2128" w:type="dxa"/>
            <w:vAlign w:val="top"/>
          </w:tcPr>
          <w:p w14:paraId="4B62BE65">
            <w:pPr>
              <w:widowControl/>
              <w:jc w:val="center"/>
              <w:rPr>
                <w:rFonts w:hint="eastAsia" w:ascii="宋体" w:hAnsi="宋体" w:eastAsia="宋体"/>
                <w:b/>
                <w:bCs/>
                <w:kern w:val="0"/>
                <w:szCs w:val="21"/>
              </w:rPr>
            </w:pPr>
            <w:r>
              <w:rPr>
                <w:rFonts w:hint="eastAsia" w:ascii="宋体" w:hAnsi="宋体" w:eastAsia="宋体"/>
                <w:b/>
                <w:bCs/>
                <w:kern w:val="0"/>
                <w:szCs w:val="21"/>
              </w:rPr>
              <w:t>名称</w:t>
            </w:r>
          </w:p>
        </w:tc>
        <w:tc>
          <w:tcPr>
            <w:tcW w:w="6715" w:type="dxa"/>
            <w:vAlign w:val="top"/>
          </w:tcPr>
          <w:p w14:paraId="036FF8C9">
            <w:pPr>
              <w:widowControl/>
              <w:jc w:val="center"/>
              <w:rPr>
                <w:rFonts w:hint="eastAsia" w:ascii="宋体" w:hAnsi="宋体" w:eastAsia="宋体"/>
                <w:b/>
                <w:bCs/>
                <w:kern w:val="0"/>
                <w:szCs w:val="21"/>
              </w:rPr>
            </w:pPr>
            <w:r>
              <w:rPr>
                <w:rFonts w:hint="eastAsia" w:ascii="宋体" w:hAnsi="宋体" w:eastAsia="宋体"/>
                <w:b/>
                <w:bCs/>
                <w:kern w:val="0"/>
                <w:szCs w:val="21"/>
              </w:rPr>
              <w:t>内容规定</w:t>
            </w:r>
          </w:p>
        </w:tc>
      </w:tr>
      <w:tr w14:paraId="2EF9A1E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14:paraId="1615CEA7">
            <w:pPr>
              <w:widowControl/>
              <w:jc w:val="center"/>
              <w:rPr>
                <w:rFonts w:hint="eastAsia" w:ascii="宋体" w:hAnsi="宋体" w:eastAsia="宋体"/>
                <w:b/>
                <w:bCs/>
                <w:kern w:val="0"/>
                <w:szCs w:val="21"/>
              </w:rPr>
            </w:pPr>
            <w:r>
              <w:rPr>
                <w:rFonts w:hint="eastAsia" w:ascii="宋体" w:hAnsi="宋体" w:eastAsia="宋体"/>
                <w:b/>
                <w:bCs/>
                <w:kern w:val="0"/>
                <w:szCs w:val="21"/>
              </w:rPr>
              <w:t>1</w:t>
            </w:r>
          </w:p>
        </w:tc>
        <w:tc>
          <w:tcPr>
            <w:tcW w:w="2128" w:type="dxa"/>
            <w:vAlign w:val="center"/>
          </w:tcPr>
          <w:p w14:paraId="3BDB57EC">
            <w:pPr>
              <w:widowControl/>
              <w:jc w:val="center"/>
              <w:rPr>
                <w:rFonts w:hint="eastAsia" w:ascii="宋体" w:hAnsi="宋体" w:eastAsia="宋体"/>
                <w:kern w:val="0"/>
                <w:szCs w:val="21"/>
              </w:rPr>
            </w:pPr>
            <w:r>
              <w:rPr>
                <w:rFonts w:hint="eastAsia" w:ascii="宋体" w:hAnsi="宋体" w:eastAsia="宋体"/>
                <w:kern w:val="0"/>
                <w:szCs w:val="21"/>
              </w:rPr>
              <w:t>联系方式</w:t>
            </w:r>
          </w:p>
        </w:tc>
        <w:tc>
          <w:tcPr>
            <w:tcW w:w="6715" w:type="dxa"/>
            <w:vAlign w:val="top"/>
          </w:tcPr>
          <w:p w14:paraId="1AB6B67E">
            <w:pPr>
              <w:widowControl/>
              <w:jc w:val="left"/>
              <w:rPr>
                <w:rFonts w:hint="eastAsia" w:ascii="宋体" w:hAnsi="宋体" w:eastAsia="宋体"/>
                <w:kern w:val="0"/>
                <w:szCs w:val="21"/>
              </w:rPr>
            </w:pPr>
            <w:r>
              <w:rPr>
                <w:rFonts w:hint="eastAsia" w:ascii="宋体" w:hAnsi="宋体" w:eastAsia="宋体"/>
                <w:kern w:val="0"/>
                <w:szCs w:val="21"/>
              </w:rPr>
              <w:t>比 选 人：</w:t>
            </w:r>
            <w:r>
              <w:rPr>
                <w:rFonts w:hint="eastAsia" w:ascii="宋体" w:hAnsi="宋体"/>
                <w:kern w:val="0"/>
                <w:szCs w:val="21"/>
                <w:lang w:eastAsia="zh-CN"/>
              </w:rPr>
              <w:t>湘乡市水利建设中心</w:t>
            </w:r>
            <w:r>
              <w:rPr>
                <w:rFonts w:hint="eastAsia" w:ascii="宋体" w:hAnsi="宋体" w:eastAsia="宋体"/>
                <w:kern w:val="0"/>
                <w:szCs w:val="21"/>
              </w:rPr>
              <w:t xml:space="preserve"> </w:t>
            </w:r>
          </w:p>
          <w:p w14:paraId="4F550F72">
            <w:pPr>
              <w:widowControl/>
              <w:jc w:val="left"/>
              <w:rPr>
                <w:rFonts w:hint="eastAsia" w:ascii="宋体" w:hAnsi="宋体" w:eastAsia="宋体"/>
                <w:kern w:val="0"/>
                <w:szCs w:val="21"/>
              </w:rPr>
            </w:pPr>
            <w:r>
              <w:rPr>
                <w:rFonts w:hint="eastAsia" w:ascii="宋体" w:hAnsi="宋体" w:eastAsia="宋体"/>
                <w:kern w:val="0"/>
                <w:szCs w:val="21"/>
              </w:rPr>
              <w:t xml:space="preserve">地   </w:t>
            </w:r>
            <w:r>
              <w:rPr>
                <w:rFonts w:hint="eastAsia" w:ascii="宋体" w:hAnsi="宋体" w:eastAsia="宋体"/>
                <w:kern w:val="0"/>
                <w:szCs w:val="21"/>
                <w:lang w:val="en-US" w:eastAsia="zh-CN"/>
              </w:rPr>
              <w:t xml:space="preserve"> </w:t>
            </w:r>
            <w:r>
              <w:rPr>
                <w:rFonts w:hint="eastAsia" w:ascii="宋体" w:hAnsi="宋体" w:eastAsia="宋体"/>
                <w:kern w:val="0"/>
                <w:szCs w:val="21"/>
              </w:rPr>
              <w:t>址：</w:t>
            </w:r>
            <w:r>
              <w:rPr>
                <w:rFonts w:hint="eastAsia" w:ascii="宋体" w:hAnsi="宋体"/>
                <w:kern w:val="0"/>
                <w:szCs w:val="21"/>
                <w:lang w:eastAsia="zh-CN"/>
              </w:rPr>
              <w:t>湘乡市东风路</w:t>
            </w:r>
          </w:p>
          <w:p w14:paraId="74CC99CC">
            <w:pPr>
              <w:widowControl/>
              <w:jc w:val="left"/>
              <w:rPr>
                <w:rFonts w:hint="eastAsia" w:ascii="宋体" w:hAnsi="宋体" w:eastAsia="宋体"/>
                <w:kern w:val="0"/>
                <w:szCs w:val="21"/>
              </w:rPr>
            </w:pPr>
            <w:r>
              <w:rPr>
                <w:rFonts w:hint="eastAsia" w:ascii="宋体" w:hAnsi="宋体" w:eastAsia="宋体"/>
                <w:kern w:val="0"/>
                <w:szCs w:val="21"/>
              </w:rPr>
              <w:t>联 系 人：</w:t>
            </w:r>
            <w:r>
              <w:rPr>
                <w:rFonts w:hint="eastAsia" w:ascii="宋体" w:hAnsi="宋体"/>
                <w:kern w:val="0"/>
                <w:szCs w:val="21"/>
                <w:lang w:eastAsia="zh-CN"/>
              </w:rPr>
              <w:t>陈先生</w:t>
            </w:r>
          </w:p>
          <w:p w14:paraId="19B48703">
            <w:pPr>
              <w:widowControl/>
              <w:jc w:val="left"/>
              <w:rPr>
                <w:rFonts w:hint="default" w:ascii="宋体" w:hAnsi="宋体" w:eastAsia="宋体"/>
                <w:kern w:val="0"/>
                <w:szCs w:val="21"/>
                <w:lang w:val="en-US"/>
              </w:rPr>
            </w:pPr>
            <w:r>
              <w:rPr>
                <w:rFonts w:hint="eastAsia" w:ascii="宋体" w:hAnsi="宋体" w:eastAsia="宋体"/>
                <w:kern w:val="0"/>
                <w:szCs w:val="21"/>
              </w:rPr>
              <w:t>电    话：</w:t>
            </w:r>
            <w:r>
              <w:rPr>
                <w:rFonts w:hint="eastAsia" w:ascii="宋体" w:hAnsi="宋体"/>
                <w:kern w:val="0"/>
                <w:szCs w:val="21"/>
                <w:highlight w:val="none"/>
                <w:lang w:val="en-US" w:eastAsia="zh-CN"/>
              </w:rPr>
              <w:t>0731-56771944</w:t>
            </w:r>
          </w:p>
        </w:tc>
      </w:tr>
      <w:tr w14:paraId="3C16FE9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47556F4">
            <w:pPr>
              <w:widowControl/>
              <w:jc w:val="center"/>
              <w:rPr>
                <w:rFonts w:hint="eastAsia" w:ascii="宋体" w:hAnsi="宋体" w:eastAsia="宋体"/>
                <w:b/>
                <w:bCs/>
                <w:kern w:val="0"/>
                <w:szCs w:val="21"/>
              </w:rPr>
            </w:pPr>
            <w:r>
              <w:rPr>
                <w:rFonts w:hint="eastAsia" w:ascii="宋体" w:hAnsi="宋体" w:eastAsia="宋体"/>
                <w:b/>
                <w:bCs/>
                <w:kern w:val="0"/>
                <w:szCs w:val="21"/>
              </w:rPr>
              <w:t>2</w:t>
            </w:r>
          </w:p>
        </w:tc>
        <w:tc>
          <w:tcPr>
            <w:tcW w:w="2128" w:type="dxa"/>
            <w:vAlign w:val="center"/>
          </w:tcPr>
          <w:p w14:paraId="5BA18E5C">
            <w:pPr>
              <w:widowControl/>
              <w:jc w:val="center"/>
              <w:rPr>
                <w:rFonts w:hint="eastAsia" w:ascii="宋体" w:hAnsi="宋体" w:eastAsia="宋体"/>
                <w:kern w:val="0"/>
                <w:szCs w:val="21"/>
              </w:rPr>
            </w:pPr>
            <w:r>
              <w:rPr>
                <w:rFonts w:hint="eastAsia" w:ascii="宋体" w:hAnsi="宋体" w:eastAsia="宋体"/>
                <w:kern w:val="0"/>
                <w:szCs w:val="21"/>
              </w:rPr>
              <w:t>项目名称</w:t>
            </w:r>
          </w:p>
        </w:tc>
        <w:tc>
          <w:tcPr>
            <w:tcW w:w="6715" w:type="dxa"/>
            <w:vAlign w:val="top"/>
          </w:tcPr>
          <w:p w14:paraId="742B9A93">
            <w:pPr>
              <w:widowControl/>
              <w:jc w:val="left"/>
              <w:rPr>
                <w:rFonts w:hint="eastAsia" w:ascii="宋体" w:hAnsi="宋体"/>
                <w:kern w:val="0"/>
                <w:szCs w:val="21"/>
                <w:lang w:eastAsia="zh-CN"/>
              </w:rPr>
            </w:pPr>
            <w:r>
              <w:rPr>
                <w:rFonts w:hint="eastAsia" w:ascii="宋体" w:hAnsi="宋体"/>
                <w:kern w:val="0"/>
                <w:szCs w:val="21"/>
                <w:lang w:eastAsia="zh-CN"/>
              </w:rPr>
              <w:t>湘乡市石门等38座小型病险水库除险加固工程设计服务项目</w:t>
            </w:r>
            <w:r>
              <w:rPr>
                <w:rFonts w:hint="eastAsia" w:ascii="宋体" w:hAnsi="宋体" w:eastAsia="宋体"/>
                <w:kern w:val="0"/>
                <w:szCs w:val="21"/>
              </w:rPr>
              <w:t>招标代理机构比选</w:t>
            </w:r>
          </w:p>
        </w:tc>
      </w:tr>
      <w:tr w14:paraId="07ABE25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2BBBC7A6">
            <w:pPr>
              <w:widowControl/>
              <w:jc w:val="center"/>
              <w:rPr>
                <w:rFonts w:hint="eastAsia" w:ascii="宋体" w:hAnsi="宋体" w:eastAsia="宋体"/>
                <w:b/>
                <w:bCs/>
                <w:kern w:val="0"/>
                <w:szCs w:val="21"/>
              </w:rPr>
            </w:pPr>
            <w:r>
              <w:rPr>
                <w:rFonts w:hint="eastAsia" w:ascii="宋体" w:hAnsi="宋体" w:eastAsia="宋体"/>
                <w:b/>
                <w:bCs/>
                <w:kern w:val="0"/>
                <w:szCs w:val="21"/>
              </w:rPr>
              <w:t>3</w:t>
            </w:r>
          </w:p>
        </w:tc>
        <w:tc>
          <w:tcPr>
            <w:tcW w:w="2128" w:type="dxa"/>
            <w:vAlign w:val="center"/>
          </w:tcPr>
          <w:p w14:paraId="56B17B2F">
            <w:pPr>
              <w:widowControl/>
              <w:jc w:val="center"/>
              <w:rPr>
                <w:rFonts w:hint="eastAsia" w:ascii="宋体" w:hAnsi="宋体" w:eastAsia="宋体"/>
                <w:kern w:val="0"/>
                <w:szCs w:val="21"/>
              </w:rPr>
            </w:pPr>
            <w:r>
              <w:rPr>
                <w:rFonts w:hint="eastAsia" w:ascii="宋体" w:hAnsi="宋体" w:eastAsia="宋体"/>
                <w:kern w:val="0"/>
                <w:szCs w:val="21"/>
              </w:rPr>
              <w:t>资金来源</w:t>
            </w:r>
          </w:p>
        </w:tc>
        <w:tc>
          <w:tcPr>
            <w:tcW w:w="6715" w:type="dxa"/>
            <w:vAlign w:val="top"/>
          </w:tcPr>
          <w:p w14:paraId="6C86D856">
            <w:pPr>
              <w:widowControl/>
              <w:jc w:val="left"/>
              <w:rPr>
                <w:rFonts w:hint="eastAsia" w:ascii="宋体" w:hAnsi="宋体" w:eastAsia="宋体"/>
                <w:szCs w:val="21"/>
                <w:lang w:val="en-US" w:eastAsia="zh-CN"/>
              </w:rPr>
            </w:pPr>
            <w:r>
              <w:rPr>
                <w:rFonts w:hint="eastAsia" w:ascii="宋体" w:hAnsi="宋体" w:eastAsia="宋体"/>
                <w:szCs w:val="21"/>
                <w:lang w:val="en-US" w:eastAsia="zh-CN"/>
              </w:rPr>
              <w:t>中央资金及地方配套</w:t>
            </w:r>
          </w:p>
        </w:tc>
      </w:tr>
      <w:tr w14:paraId="2ABF50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FAFA616">
            <w:pPr>
              <w:widowControl/>
              <w:jc w:val="center"/>
              <w:rPr>
                <w:rFonts w:hint="eastAsia" w:ascii="宋体" w:hAnsi="宋体" w:eastAsia="宋体"/>
                <w:b/>
                <w:bCs/>
                <w:kern w:val="0"/>
                <w:szCs w:val="21"/>
              </w:rPr>
            </w:pPr>
            <w:r>
              <w:rPr>
                <w:rFonts w:hint="eastAsia" w:ascii="宋体" w:hAnsi="宋体" w:eastAsia="宋体"/>
                <w:b/>
                <w:bCs/>
                <w:kern w:val="0"/>
                <w:szCs w:val="21"/>
              </w:rPr>
              <w:t>4</w:t>
            </w:r>
          </w:p>
        </w:tc>
        <w:tc>
          <w:tcPr>
            <w:tcW w:w="2128" w:type="dxa"/>
            <w:vAlign w:val="center"/>
          </w:tcPr>
          <w:p w14:paraId="73EA2DD3">
            <w:pPr>
              <w:widowControl/>
              <w:jc w:val="center"/>
              <w:rPr>
                <w:rFonts w:hint="eastAsia" w:ascii="宋体" w:hAnsi="宋体" w:eastAsia="宋体"/>
                <w:kern w:val="0"/>
                <w:szCs w:val="21"/>
              </w:rPr>
            </w:pPr>
            <w:r>
              <w:rPr>
                <w:rFonts w:hint="eastAsia" w:ascii="宋体" w:hAnsi="宋体" w:eastAsia="宋体"/>
                <w:kern w:val="0"/>
                <w:szCs w:val="21"/>
              </w:rPr>
              <w:t>资金落实情况</w:t>
            </w:r>
          </w:p>
        </w:tc>
        <w:tc>
          <w:tcPr>
            <w:tcW w:w="6715" w:type="dxa"/>
            <w:vAlign w:val="top"/>
          </w:tcPr>
          <w:p w14:paraId="5AB948E2">
            <w:pPr>
              <w:widowControl/>
              <w:jc w:val="left"/>
              <w:rPr>
                <w:rFonts w:hint="eastAsia" w:ascii="宋体" w:hAnsi="宋体" w:eastAsia="宋体"/>
                <w:kern w:val="0"/>
                <w:szCs w:val="21"/>
              </w:rPr>
            </w:pPr>
            <w:r>
              <w:rPr>
                <w:rFonts w:hint="eastAsia" w:ascii="宋体" w:hAnsi="宋体" w:eastAsia="宋体"/>
                <w:kern w:val="0"/>
                <w:szCs w:val="21"/>
              </w:rPr>
              <w:t>已落实</w:t>
            </w:r>
          </w:p>
        </w:tc>
      </w:tr>
      <w:tr w14:paraId="6F516C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122DE0B">
            <w:pPr>
              <w:widowControl/>
              <w:jc w:val="center"/>
              <w:rPr>
                <w:rFonts w:hint="eastAsia" w:ascii="宋体" w:hAnsi="宋体" w:eastAsia="宋体"/>
                <w:b/>
                <w:bCs/>
                <w:kern w:val="0"/>
                <w:szCs w:val="21"/>
              </w:rPr>
            </w:pPr>
            <w:r>
              <w:rPr>
                <w:rFonts w:hint="eastAsia" w:ascii="宋体" w:hAnsi="宋体" w:eastAsia="宋体"/>
                <w:b/>
                <w:bCs/>
                <w:kern w:val="0"/>
                <w:szCs w:val="21"/>
              </w:rPr>
              <w:t>5</w:t>
            </w:r>
          </w:p>
        </w:tc>
        <w:tc>
          <w:tcPr>
            <w:tcW w:w="2128" w:type="dxa"/>
            <w:vAlign w:val="center"/>
          </w:tcPr>
          <w:p w14:paraId="7B90AA25">
            <w:pPr>
              <w:widowControl/>
              <w:jc w:val="center"/>
              <w:rPr>
                <w:rFonts w:hint="eastAsia" w:ascii="宋体" w:hAnsi="宋体" w:eastAsia="宋体"/>
                <w:kern w:val="0"/>
                <w:szCs w:val="21"/>
              </w:rPr>
            </w:pPr>
            <w:r>
              <w:rPr>
                <w:rFonts w:hint="eastAsia" w:ascii="宋体" w:hAnsi="宋体" w:eastAsia="宋体"/>
                <w:kern w:val="0"/>
                <w:szCs w:val="21"/>
              </w:rPr>
              <w:t>比选范围</w:t>
            </w:r>
          </w:p>
        </w:tc>
        <w:tc>
          <w:tcPr>
            <w:tcW w:w="6715" w:type="dxa"/>
            <w:vAlign w:val="top"/>
          </w:tcPr>
          <w:p w14:paraId="588A9FC1">
            <w:pPr>
              <w:widowControl/>
              <w:rPr>
                <w:rFonts w:hint="eastAsia" w:ascii="宋体" w:hAnsi="宋体" w:eastAsia="宋体"/>
                <w:kern w:val="0"/>
                <w:szCs w:val="21"/>
              </w:rPr>
            </w:pPr>
            <w:r>
              <w:rPr>
                <w:rFonts w:hint="eastAsia" w:ascii="宋体" w:hAnsi="宋体" w:eastAsia="宋体"/>
                <w:kern w:val="0"/>
                <w:szCs w:val="21"/>
              </w:rPr>
              <w:t>详见比选公告</w:t>
            </w:r>
          </w:p>
        </w:tc>
      </w:tr>
      <w:tr w14:paraId="5F5830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2C837179">
            <w:pPr>
              <w:widowControl/>
              <w:jc w:val="center"/>
              <w:rPr>
                <w:rFonts w:hint="eastAsia" w:ascii="宋体" w:hAnsi="宋体" w:eastAsia="宋体"/>
                <w:b/>
                <w:bCs/>
                <w:kern w:val="0"/>
                <w:szCs w:val="21"/>
              </w:rPr>
            </w:pPr>
            <w:r>
              <w:rPr>
                <w:rFonts w:hint="eastAsia" w:ascii="宋体" w:hAnsi="宋体" w:eastAsia="宋体"/>
                <w:b/>
                <w:bCs/>
                <w:kern w:val="0"/>
                <w:szCs w:val="21"/>
              </w:rPr>
              <w:t>6</w:t>
            </w:r>
          </w:p>
        </w:tc>
        <w:tc>
          <w:tcPr>
            <w:tcW w:w="2128" w:type="dxa"/>
            <w:vAlign w:val="center"/>
          </w:tcPr>
          <w:p w14:paraId="1E8F31FF">
            <w:pPr>
              <w:widowControl/>
              <w:jc w:val="center"/>
              <w:rPr>
                <w:rFonts w:hint="eastAsia" w:ascii="宋体" w:hAnsi="宋体" w:eastAsia="宋体"/>
                <w:kern w:val="0"/>
                <w:szCs w:val="21"/>
              </w:rPr>
            </w:pPr>
            <w:r>
              <w:rPr>
                <w:rFonts w:hint="eastAsia" w:ascii="宋体" w:hAnsi="宋体" w:eastAsia="宋体"/>
                <w:kern w:val="0"/>
                <w:szCs w:val="21"/>
              </w:rPr>
              <w:t>招标代理计划</w:t>
            </w:r>
          </w:p>
          <w:p w14:paraId="3774D956">
            <w:pPr>
              <w:widowControl/>
              <w:jc w:val="center"/>
              <w:rPr>
                <w:rFonts w:hint="eastAsia" w:ascii="宋体" w:hAnsi="宋体" w:eastAsia="宋体"/>
                <w:kern w:val="0"/>
                <w:szCs w:val="21"/>
              </w:rPr>
            </w:pPr>
            <w:r>
              <w:rPr>
                <w:rFonts w:hint="eastAsia" w:ascii="宋体" w:hAnsi="宋体" w:eastAsia="宋体"/>
                <w:kern w:val="0"/>
                <w:szCs w:val="21"/>
              </w:rPr>
              <w:t>实施时间</w:t>
            </w:r>
          </w:p>
        </w:tc>
        <w:tc>
          <w:tcPr>
            <w:tcW w:w="6715" w:type="dxa"/>
            <w:vAlign w:val="center"/>
          </w:tcPr>
          <w:p w14:paraId="1A778BDD">
            <w:pPr>
              <w:widowControl/>
              <w:jc w:val="left"/>
              <w:rPr>
                <w:rFonts w:hint="eastAsia" w:ascii="宋体" w:hAnsi="宋体" w:eastAsia="宋体"/>
                <w:kern w:val="0"/>
                <w:szCs w:val="21"/>
              </w:rPr>
            </w:pPr>
            <w:r>
              <w:rPr>
                <w:rFonts w:hint="eastAsia" w:ascii="宋体" w:hAnsi="宋体"/>
                <w:kern w:val="0"/>
                <w:szCs w:val="21"/>
                <w:lang w:eastAsia="zh-CN"/>
              </w:rPr>
              <w:t>2024</w:t>
            </w:r>
            <w:r>
              <w:rPr>
                <w:rFonts w:hint="eastAsia" w:ascii="宋体" w:hAnsi="宋体" w:eastAsia="宋体"/>
                <w:kern w:val="0"/>
                <w:szCs w:val="21"/>
              </w:rPr>
              <w:t>年</w:t>
            </w:r>
            <w:r>
              <w:rPr>
                <w:rFonts w:hint="eastAsia" w:ascii="宋体" w:hAnsi="宋体"/>
                <w:kern w:val="0"/>
                <w:szCs w:val="21"/>
                <w:lang w:val="en-US" w:eastAsia="zh-CN"/>
              </w:rPr>
              <w:t>11</w:t>
            </w:r>
            <w:r>
              <w:rPr>
                <w:rFonts w:hint="eastAsia" w:ascii="宋体" w:hAnsi="宋体" w:eastAsia="宋体"/>
                <w:kern w:val="0"/>
                <w:szCs w:val="21"/>
              </w:rPr>
              <w:t>月至</w:t>
            </w:r>
            <w:r>
              <w:rPr>
                <w:rFonts w:hint="eastAsia" w:ascii="宋体" w:hAnsi="宋体"/>
                <w:kern w:val="0"/>
                <w:szCs w:val="21"/>
                <w:lang w:eastAsia="zh-CN"/>
              </w:rPr>
              <w:t>2024</w:t>
            </w:r>
            <w:r>
              <w:rPr>
                <w:rFonts w:hint="eastAsia" w:ascii="宋体" w:hAnsi="宋体" w:eastAsia="宋体"/>
                <w:kern w:val="0"/>
                <w:szCs w:val="21"/>
              </w:rPr>
              <w:t>年</w:t>
            </w:r>
            <w:r>
              <w:rPr>
                <w:rFonts w:hint="eastAsia" w:ascii="宋体" w:hAnsi="宋体"/>
                <w:kern w:val="0"/>
                <w:szCs w:val="21"/>
                <w:lang w:val="en-US" w:eastAsia="zh-CN"/>
              </w:rPr>
              <w:t>12</w:t>
            </w:r>
            <w:r>
              <w:rPr>
                <w:rFonts w:hint="eastAsia" w:ascii="宋体" w:hAnsi="宋体" w:eastAsia="宋体"/>
                <w:kern w:val="0"/>
                <w:szCs w:val="21"/>
              </w:rPr>
              <w:t>月</w:t>
            </w:r>
          </w:p>
        </w:tc>
      </w:tr>
      <w:tr w14:paraId="743038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14:paraId="760498A0">
            <w:pPr>
              <w:widowControl/>
              <w:jc w:val="center"/>
              <w:rPr>
                <w:rFonts w:hint="eastAsia" w:ascii="宋体" w:hAnsi="宋体" w:eastAsia="宋体"/>
                <w:b/>
                <w:bCs/>
                <w:kern w:val="0"/>
                <w:szCs w:val="21"/>
              </w:rPr>
            </w:pPr>
            <w:r>
              <w:rPr>
                <w:rFonts w:hint="eastAsia" w:ascii="宋体" w:hAnsi="宋体" w:eastAsia="宋体"/>
                <w:b/>
                <w:bCs/>
                <w:kern w:val="0"/>
                <w:szCs w:val="21"/>
              </w:rPr>
              <w:t>7</w:t>
            </w:r>
          </w:p>
        </w:tc>
        <w:tc>
          <w:tcPr>
            <w:tcW w:w="2128" w:type="dxa"/>
            <w:vAlign w:val="center"/>
          </w:tcPr>
          <w:p w14:paraId="6008E16A">
            <w:pPr>
              <w:widowControl/>
              <w:jc w:val="center"/>
              <w:rPr>
                <w:rFonts w:hint="eastAsia" w:ascii="宋体" w:hAnsi="宋体" w:eastAsia="宋体"/>
                <w:kern w:val="0"/>
                <w:szCs w:val="21"/>
              </w:rPr>
            </w:pPr>
            <w:r>
              <w:rPr>
                <w:rFonts w:hint="eastAsia" w:ascii="宋体" w:hAnsi="宋体" w:eastAsia="宋体"/>
                <w:kern w:val="0"/>
                <w:szCs w:val="21"/>
              </w:rPr>
              <w:t>比选申请人资质条件、能力和信誉</w:t>
            </w:r>
          </w:p>
        </w:tc>
        <w:tc>
          <w:tcPr>
            <w:tcW w:w="6715" w:type="dxa"/>
            <w:vAlign w:val="center"/>
          </w:tcPr>
          <w:p w14:paraId="21C0DF4E">
            <w:pPr>
              <w:rPr>
                <w:rFonts w:hint="eastAsia" w:ascii="宋体" w:hAnsi="宋体" w:eastAsia="宋体"/>
                <w:szCs w:val="21"/>
              </w:rPr>
            </w:pPr>
            <w:r>
              <w:rPr>
                <w:rFonts w:hint="eastAsia" w:ascii="宋体" w:hAnsi="宋体" w:eastAsia="宋体"/>
                <w:szCs w:val="21"/>
              </w:rPr>
              <w:t>1.具有独立法人资格并依法取得营业执照，营业执照处于有效期，经营范围含有招标代理。</w:t>
            </w:r>
          </w:p>
          <w:p w14:paraId="6857AC4E">
            <w:pPr>
              <w:rPr>
                <w:rFonts w:hint="eastAsia" w:ascii="宋体" w:hAnsi="宋体" w:eastAsia="宋体"/>
                <w:szCs w:val="21"/>
              </w:rPr>
            </w:pPr>
            <w:r>
              <w:rPr>
                <w:rFonts w:hint="eastAsia" w:ascii="宋体" w:hAnsi="宋体" w:eastAsia="宋体"/>
                <w:szCs w:val="21"/>
              </w:rPr>
              <w:t>2.全国水利建设市场信用信息平台资料或湖南省水利建设市场综合监管系统资料。</w:t>
            </w:r>
          </w:p>
          <w:p w14:paraId="3980873F">
            <w:pPr>
              <w:rPr>
                <w:rFonts w:hint="eastAsia" w:ascii="宋体" w:hAnsi="宋体" w:eastAsia="宋体"/>
                <w:szCs w:val="21"/>
              </w:rPr>
            </w:pPr>
            <w:r>
              <w:rPr>
                <w:rFonts w:hint="eastAsia" w:ascii="宋体" w:hAnsi="宋体" w:eastAsia="宋体"/>
                <w:szCs w:val="21"/>
              </w:rPr>
              <w:t>3.拟任项目负责人具备有效的工程类注册执业资格或具备工程类中级以上职称（含拟任项目负责人在内专职从业人员不少于</w:t>
            </w:r>
            <w:r>
              <w:rPr>
                <w:rFonts w:hint="eastAsia" w:ascii="宋体" w:hAnsi="宋体" w:eastAsia="宋体"/>
                <w:szCs w:val="21"/>
                <w:lang w:val="en-US" w:eastAsia="zh-CN"/>
              </w:rPr>
              <w:t>3</w:t>
            </w:r>
            <w:r>
              <w:rPr>
                <w:rFonts w:hint="eastAsia" w:ascii="宋体" w:hAnsi="宋体" w:eastAsia="宋体"/>
                <w:szCs w:val="21"/>
              </w:rPr>
              <w:t>人，均须具有以上资格或职称</w:t>
            </w:r>
            <w:r>
              <w:rPr>
                <w:rFonts w:hint="eastAsia" w:ascii="宋体" w:hAnsi="宋体" w:eastAsia="宋体"/>
                <w:szCs w:val="21"/>
                <w:lang w:eastAsia="zh-CN"/>
              </w:rPr>
              <w:t>，</w:t>
            </w:r>
            <w:r>
              <w:rPr>
                <w:rFonts w:hint="eastAsia" w:ascii="宋体" w:hAnsi="宋体" w:eastAsia="宋体"/>
                <w:szCs w:val="21"/>
              </w:rPr>
              <w:t>且为本单位正式员工）。</w:t>
            </w:r>
          </w:p>
          <w:p w14:paraId="37EA5207">
            <w:pPr>
              <w:rPr>
                <w:rFonts w:hint="eastAsia" w:ascii="宋体" w:hAnsi="宋体" w:eastAsia="宋体"/>
                <w:szCs w:val="21"/>
              </w:rPr>
            </w:pPr>
            <w:r>
              <w:rPr>
                <w:rFonts w:hint="eastAsia" w:ascii="宋体" w:hAnsi="宋体" w:eastAsia="宋体"/>
                <w:szCs w:val="21"/>
              </w:rPr>
              <w:t>4.本项目不接受联合体投标。</w:t>
            </w:r>
          </w:p>
          <w:p w14:paraId="1670A161">
            <w:pPr>
              <w:rPr>
                <w:rFonts w:hint="eastAsia" w:ascii="宋体" w:hAnsi="宋体" w:eastAsia="宋体"/>
                <w:szCs w:val="21"/>
              </w:rPr>
            </w:pPr>
            <w:r>
              <w:rPr>
                <w:rFonts w:hint="eastAsia" w:ascii="宋体" w:hAnsi="宋体" w:eastAsia="宋体"/>
                <w:szCs w:val="21"/>
              </w:rPr>
              <w:t>5.信誉要求：遵守国家法律法规，具有良好的信誉和诚实的职业道德。在最近三年内无骗取中标或严重违约的情形。</w:t>
            </w:r>
          </w:p>
        </w:tc>
      </w:tr>
      <w:tr w14:paraId="5CAA4B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2A809324">
            <w:pPr>
              <w:widowControl/>
              <w:jc w:val="center"/>
              <w:rPr>
                <w:rFonts w:hint="eastAsia" w:ascii="宋体" w:hAnsi="宋体" w:eastAsia="宋体"/>
                <w:b/>
                <w:bCs/>
                <w:kern w:val="0"/>
                <w:szCs w:val="21"/>
              </w:rPr>
            </w:pPr>
            <w:r>
              <w:rPr>
                <w:rFonts w:hint="eastAsia" w:ascii="宋体" w:hAnsi="宋体" w:eastAsia="宋体"/>
                <w:b/>
                <w:bCs/>
                <w:kern w:val="0"/>
                <w:szCs w:val="21"/>
              </w:rPr>
              <w:t>8</w:t>
            </w:r>
          </w:p>
        </w:tc>
        <w:tc>
          <w:tcPr>
            <w:tcW w:w="2128" w:type="dxa"/>
            <w:vAlign w:val="center"/>
          </w:tcPr>
          <w:p w14:paraId="3B818689">
            <w:pPr>
              <w:widowControl/>
              <w:jc w:val="center"/>
              <w:rPr>
                <w:rFonts w:hint="eastAsia" w:ascii="宋体" w:hAnsi="宋体" w:eastAsia="宋体"/>
                <w:kern w:val="0"/>
                <w:szCs w:val="21"/>
              </w:rPr>
            </w:pPr>
            <w:r>
              <w:rPr>
                <w:rFonts w:hint="eastAsia" w:ascii="宋体" w:hAnsi="宋体" w:eastAsia="宋体"/>
                <w:kern w:val="0"/>
                <w:szCs w:val="21"/>
              </w:rPr>
              <w:t>比选申请人提出问题的截止时间</w:t>
            </w:r>
          </w:p>
        </w:tc>
        <w:tc>
          <w:tcPr>
            <w:tcW w:w="6715" w:type="dxa"/>
            <w:vAlign w:val="center"/>
          </w:tcPr>
          <w:p w14:paraId="0969B677">
            <w:pPr>
              <w:widowControl/>
              <w:rPr>
                <w:rFonts w:hint="eastAsia" w:ascii="宋体" w:hAnsi="宋体" w:eastAsia="宋体"/>
                <w:kern w:val="0"/>
                <w:szCs w:val="21"/>
                <w:highlight w:val="yellow"/>
                <w:u w:val="single"/>
              </w:rPr>
            </w:pPr>
            <w:r>
              <w:rPr>
                <w:rFonts w:hint="eastAsia" w:ascii="宋体" w:hAnsi="宋体"/>
                <w:kern w:val="0"/>
                <w:szCs w:val="21"/>
                <w:highlight w:val="none"/>
                <w:u w:val="single"/>
                <w:lang w:eastAsia="zh-CN"/>
              </w:rPr>
              <w:t>2024</w:t>
            </w:r>
            <w:r>
              <w:rPr>
                <w:rFonts w:hint="eastAsia" w:ascii="宋体" w:hAnsi="宋体" w:eastAsia="宋体"/>
                <w:kern w:val="0"/>
                <w:szCs w:val="21"/>
                <w:highlight w:val="none"/>
              </w:rPr>
              <w:t>年</w:t>
            </w:r>
            <w:r>
              <w:rPr>
                <w:rFonts w:hint="eastAsia" w:ascii="宋体" w:hAnsi="宋体"/>
                <w:kern w:val="0"/>
                <w:szCs w:val="21"/>
                <w:highlight w:val="none"/>
                <w:u w:val="single"/>
                <w:lang w:val="en-US" w:eastAsia="zh-CN"/>
              </w:rPr>
              <w:t>10</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29</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1</w:t>
            </w:r>
            <w:r>
              <w:rPr>
                <w:rFonts w:hint="eastAsia" w:ascii="宋体" w:hAnsi="宋体"/>
                <w:kern w:val="0"/>
                <w:szCs w:val="21"/>
                <w:highlight w:val="none"/>
                <w:u w:val="single"/>
                <w:lang w:val="en-US" w:eastAsia="zh-CN"/>
              </w:rPr>
              <w:t>7</w:t>
            </w:r>
            <w:r>
              <w:rPr>
                <w:rFonts w:hint="eastAsia" w:ascii="宋体" w:hAnsi="宋体" w:eastAsia="宋体"/>
                <w:kern w:val="0"/>
                <w:szCs w:val="21"/>
                <w:highlight w:val="none"/>
                <w:u w:val="none"/>
              </w:rPr>
              <w:t>时</w:t>
            </w:r>
            <w:r>
              <w:rPr>
                <w:rFonts w:hint="eastAsia" w:ascii="宋体" w:hAnsi="宋体" w:eastAsia="宋体"/>
                <w:kern w:val="0"/>
                <w:szCs w:val="21"/>
                <w:highlight w:val="none"/>
              </w:rPr>
              <w:t>（含）。</w:t>
            </w:r>
          </w:p>
        </w:tc>
      </w:tr>
      <w:tr w14:paraId="28A584B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B40D9A9">
            <w:pPr>
              <w:widowControl/>
              <w:jc w:val="center"/>
              <w:rPr>
                <w:rFonts w:hint="eastAsia" w:ascii="宋体" w:hAnsi="宋体" w:eastAsia="宋体"/>
                <w:b/>
                <w:bCs/>
                <w:kern w:val="0"/>
                <w:szCs w:val="21"/>
              </w:rPr>
            </w:pPr>
            <w:r>
              <w:rPr>
                <w:rFonts w:hint="eastAsia" w:ascii="宋体" w:hAnsi="宋体" w:eastAsia="宋体"/>
                <w:b/>
                <w:bCs/>
                <w:kern w:val="0"/>
                <w:szCs w:val="21"/>
              </w:rPr>
              <w:t>9</w:t>
            </w:r>
          </w:p>
        </w:tc>
        <w:tc>
          <w:tcPr>
            <w:tcW w:w="2128" w:type="dxa"/>
            <w:vAlign w:val="center"/>
          </w:tcPr>
          <w:p w14:paraId="5F7D7850">
            <w:pPr>
              <w:widowControl/>
              <w:jc w:val="center"/>
              <w:rPr>
                <w:rFonts w:hint="eastAsia" w:ascii="宋体" w:hAnsi="宋体" w:eastAsia="宋体"/>
                <w:kern w:val="0"/>
                <w:szCs w:val="21"/>
              </w:rPr>
            </w:pPr>
            <w:r>
              <w:rPr>
                <w:rFonts w:hint="eastAsia" w:ascii="宋体" w:hAnsi="宋体" w:eastAsia="宋体"/>
                <w:kern w:val="0"/>
                <w:szCs w:val="21"/>
              </w:rPr>
              <w:t>比选申请人确认收到比选文件澄清、修改及答疑的时间</w:t>
            </w:r>
          </w:p>
        </w:tc>
        <w:tc>
          <w:tcPr>
            <w:tcW w:w="6715" w:type="dxa"/>
            <w:vAlign w:val="center"/>
          </w:tcPr>
          <w:p w14:paraId="7789ED4E">
            <w:pPr>
              <w:widowControl/>
              <w:wordWrap w:val="0"/>
              <w:rPr>
                <w:rFonts w:hint="eastAsia" w:ascii="宋体" w:hAnsi="宋体" w:eastAsia="宋体"/>
                <w:kern w:val="0"/>
                <w:szCs w:val="21"/>
              </w:rPr>
            </w:pPr>
            <w:r>
              <w:rPr>
                <w:rFonts w:hint="eastAsia" w:ascii="宋体" w:hAnsi="宋体" w:eastAsia="宋体"/>
                <w:kern w:val="0"/>
                <w:szCs w:val="21"/>
              </w:rPr>
              <w:t>以湘</w:t>
            </w:r>
            <w:r>
              <w:rPr>
                <w:rFonts w:hint="eastAsia" w:ascii="宋体" w:hAnsi="宋体" w:eastAsia="宋体"/>
                <w:kern w:val="0"/>
                <w:szCs w:val="21"/>
                <w:lang w:eastAsia="zh-CN"/>
              </w:rPr>
              <w:t>乡</w:t>
            </w:r>
            <w:r>
              <w:rPr>
                <w:rFonts w:hint="eastAsia" w:ascii="宋体" w:hAnsi="宋体" w:eastAsia="宋体"/>
                <w:kern w:val="0"/>
                <w:szCs w:val="21"/>
              </w:rPr>
              <w:t>市水利局官网公布的比选文件澄清、修改及答疑的时间为准。</w:t>
            </w:r>
          </w:p>
        </w:tc>
      </w:tr>
      <w:tr w14:paraId="232056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6B0C5F5">
            <w:pPr>
              <w:widowControl/>
              <w:jc w:val="center"/>
              <w:rPr>
                <w:rFonts w:hint="eastAsia" w:ascii="宋体" w:hAnsi="宋体" w:eastAsia="宋体"/>
                <w:b/>
                <w:bCs/>
                <w:kern w:val="0"/>
                <w:szCs w:val="21"/>
              </w:rPr>
            </w:pPr>
            <w:r>
              <w:rPr>
                <w:rFonts w:hint="eastAsia" w:ascii="宋体" w:hAnsi="宋体" w:eastAsia="宋体"/>
                <w:b/>
                <w:bCs/>
                <w:kern w:val="0"/>
                <w:szCs w:val="21"/>
              </w:rPr>
              <w:t>10</w:t>
            </w:r>
          </w:p>
        </w:tc>
        <w:tc>
          <w:tcPr>
            <w:tcW w:w="2128" w:type="dxa"/>
            <w:vAlign w:val="center"/>
          </w:tcPr>
          <w:p w14:paraId="68BB9330">
            <w:pPr>
              <w:widowControl/>
              <w:jc w:val="center"/>
              <w:rPr>
                <w:rFonts w:hint="eastAsia" w:ascii="宋体" w:hAnsi="宋体" w:eastAsia="宋体"/>
                <w:kern w:val="0"/>
                <w:szCs w:val="21"/>
              </w:rPr>
            </w:pPr>
            <w:r>
              <w:rPr>
                <w:rFonts w:hint="eastAsia" w:ascii="宋体" w:hAnsi="宋体" w:eastAsia="宋体"/>
                <w:kern w:val="0"/>
                <w:szCs w:val="21"/>
              </w:rPr>
              <w:t>比选文件的</w:t>
            </w:r>
          </w:p>
          <w:p w14:paraId="43996ED6">
            <w:pPr>
              <w:widowControl/>
              <w:jc w:val="center"/>
              <w:rPr>
                <w:rFonts w:hint="eastAsia" w:ascii="宋体" w:hAnsi="宋体" w:eastAsia="宋体"/>
                <w:kern w:val="0"/>
                <w:szCs w:val="21"/>
              </w:rPr>
            </w:pPr>
            <w:r>
              <w:rPr>
                <w:rFonts w:hint="eastAsia" w:ascii="宋体" w:hAnsi="宋体" w:eastAsia="宋体"/>
                <w:kern w:val="0"/>
                <w:szCs w:val="21"/>
              </w:rPr>
              <w:t>获取时间</w:t>
            </w:r>
          </w:p>
        </w:tc>
        <w:tc>
          <w:tcPr>
            <w:tcW w:w="6715" w:type="dxa"/>
            <w:vAlign w:val="center"/>
          </w:tcPr>
          <w:p w14:paraId="7D24E557">
            <w:pPr>
              <w:widowControl/>
              <w:rPr>
                <w:rFonts w:hint="eastAsia" w:ascii="宋体" w:hAnsi="宋体" w:eastAsia="宋体"/>
                <w:kern w:val="0"/>
                <w:szCs w:val="21"/>
              </w:rPr>
            </w:pPr>
            <w:r>
              <w:rPr>
                <w:rFonts w:hint="eastAsia" w:ascii="宋体" w:hAnsi="宋体" w:eastAsia="宋体"/>
                <w:kern w:val="0"/>
                <w:szCs w:val="21"/>
              </w:rPr>
              <w:t>详见比选公告第5条</w:t>
            </w:r>
          </w:p>
        </w:tc>
      </w:tr>
      <w:tr w14:paraId="602A4D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79BA6E3">
            <w:pPr>
              <w:widowControl/>
              <w:jc w:val="center"/>
              <w:rPr>
                <w:rFonts w:hint="eastAsia" w:ascii="宋体" w:hAnsi="宋体" w:eastAsia="宋体"/>
                <w:b/>
                <w:bCs/>
                <w:kern w:val="0"/>
                <w:szCs w:val="21"/>
              </w:rPr>
            </w:pPr>
            <w:r>
              <w:rPr>
                <w:rFonts w:hint="eastAsia" w:ascii="宋体" w:hAnsi="宋体" w:eastAsia="宋体"/>
                <w:b/>
                <w:bCs/>
                <w:kern w:val="0"/>
                <w:szCs w:val="21"/>
              </w:rPr>
              <w:t>11</w:t>
            </w:r>
          </w:p>
        </w:tc>
        <w:tc>
          <w:tcPr>
            <w:tcW w:w="2128" w:type="dxa"/>
            <w:vAlign w:val="center"/>
          </w:tcPr>
          <w:p w14:paraId="4B34C0BB">
            <w:pPr>
              <w:widowControl/>
              <w:jc w:val="center"/>
              <w:rPr>
                <w:rFonts w:hint="eastAsia" w:ascii="宋体" w:hAnsi="宋体" w:eastAsia="宋体"/>
                <w:kern w:val="0"/>
                <w:szCs w:val="21"/>
              </w:rPr>
            </w:pPr>
            <w:r>
              <w:rPr>
                <w:rFonts w:hint="eastAsia" w:ascii="宋体" w:hAnsi="宋体" w:eastAsia="宋体"/>
                <w:kern w:val="0"/>
                <w:szCs w:val="21"/>
              </w:rPr>
              <w:t>投标截止时间(即开标时间)</w:t>
            </w:r>
          </w:p>
        </w:tc>
        <w:tc>
          <w:tcPr>
            <w:tcW w:w="6715" w:type="dxa"/>
            <w:vAlign w:val="center"/>
          </w:tcPr>
          <w:p w14:paraId="5EFAC4CA">
            <w:pPr>
              <w:widowControl/>
              <w:rPr>
                <w:rFonts w:hint="eastAsia" w:ascii="宋体" w:hAnsi="宋体" w:eastAsia="宋体"/>
                <w:kern w:val="0"/>
                <w:szCs w:val="21"/>
                <w:highlight w:val="yellow"/>
                <w:u w:val="single"/>
              </w:rPr>
            </w:pPr>
            <w:r>
              <w:rPr>
                <w:rFonts w:hint="eastAsia" w:ascii="宋体" w:hAnsi="宋体"/>
                <w:kern w:val="0"/>
                <w:szCs w:val="21"/>
                <w:highlight w:val="none"/>
                <w:u w:val="single"/>
                <w:lang w:eastAsia="zh-CN"/>
              </w:rPr>
              <w:t>2024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10</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30</w:t>
            </w:r>
            <w:bookmarkStart w:id="1" w:name="_GoBack"/>
            <w:bookmarkEnd w:id="1"/>
            <w:r>
              <w:rPr>
                <w:rFonts w:hint="eastAsia" w:ascii="宋体" w:hAnsi="宋体" w:eastAsia="宋体"/>
                <w:kern w:val="0"/>
                <w:szCs w:val="21"/>
                <w:highlight w:val="none"/>
              </w:rPr>
              <w:t>日</w:t>
            </w:r>
            <w:r>
              <w:rPr>
                <w:rFonts w:hint="eastAsia" w:ascii="宋体" w:hAnsi="宋体"/>
                <w:kern w:val="0"/>
                <w:szCs w:val="21"/>
                <w:highlight w:val="none"/>
                <w:lang w:val="en-US" w:eastAsia="zh-CN"/>
              </w:rPr>
              <w:t xml:space="preserve"> </w:t>
            </w:r>
            <w:r>
              <w:rPr>
                <w:rFonts w:hint="eastAsia" w:ascii="宋体" w:hAnsi="宋体"/>
                <w:kern w:val="0"/>
                <w:szCs w:val="21"/>
                <w:highlight w:val="none"/>
                <w:u w:val="single"/>
                <w:lang w:val="en-US" w:eastAsia="zh-CN"/>
              </w:rPr>
              <w:t>10</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时</w:t>
            </w:r>
            <w:r>
              <w:rPr>
                <w:rFonts w:hint="eastAsia" w:ascii="宋体" w:hAnsi="宋体" w:eastAsia="宋体"/>
                <w:kern w:val="0"/>
                <w:szCs w:val="21"/>
                <w:highlight w:val="none"/>
                <w:u w:val="single"/>
              </w:rPr>
              <w:t xml:space="preserve"> 00 </w:t>
            </w:r>
            <w:r>
              <w:rPr>
                <w:rFonts w:hint="eastAsia" w:ascii="宋体" w:hAnsi="宋体" w:eastAsia="宋体"/>
                <w:kern w:val="0"/>
                <w:szCs w:val="21"/>
                <w:highlight w:val="none"/>
              </w:rPr>
              <w:t>分</w:t>
            </w:r>
          </w:p>
        </w:tc>
      </w:tr>
      <w:tr w14:paraId="27DA460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14:paraId="4BABFA5E">
            <w:pPr>
              <w:widowControl/>
              <w:jc w:val="center"/>
              <w:rPr>
                <w:rFonts w:hint="eastAsia" w:ascii="宋体" w:hAnsi="宋体" w:eastAsia="宋体"/>
                <w:b/>
                <w:bCs/>
                <w:kern w:val="0"/>
                <w:szCs w:val="21"/>
              </w:rPr>
            </w:pPr>
            <w:r>
              <w:rPr>
                <w:rFonts w:hint="eastAsia" w:ascii="宋体" w:hAnsi="宋体" w:eastAsia="宋体"/>
                <w:b/>
                <w:bCs/>
                <w:kern w:val="0"/>
                <w:szCs w:val="21"/>
              </w:rPr>
              <w:t>12</w:t>
            </w:r>
          </w:p>
        </w:tc>
        <w:tc>
          <w:tcPr>
            <w:tcW w:w="2128" w:type="dxa"/>
            <w:vAlign w:val="center"/>
          </w:tcPr>
          <w:p w14:paraId="17438BA5">
            <w:pPr>
              <w:widowControl/>
              <w:jc w:val="center"/>
              <w:rPr>
                <w:rFonts w:hint="eastAsia" w:ascii="宋体" w:hAnsi="宋体" w:eastAsia="宋体"/>
                <w:kern w:val="0"/>
                <w:szCs w:val="21"/>
              </w:rPr>
            </w:pPr>
            <w:r>
              <w:rPr>
                <w:rFonts w:hint="eastAsia" w:ascii="宋体" w:hAnsi="宋体" w:eastAsia="宋体"/>
                <w:kern w:val="0"/>
                <w:szCs w:val="21"/>
              </w:rPr>
              <w:t>递交比选申请文件地点(即开标地点)</w:t>
            </w:r>
          </w:p>
        </w:tc>
        <w:tc>
          <w:tcPr>
            <w:tcW w:w="6715" w:type="dxa"/>
            <w:vAlign w:val="center"/>
          </w:tcPr>
          <w:p w14:paraId="5DFC029C">
            <w:pPr>
              <w:widowControl/>
              <w:rPr>
                <w:rFonts w:hint="eastAsia" w:ascii="宋体" w:hAnsi="宋体" w:eastAsia="宋体"/>
                <w:kern w:val="0"/>
                <w:szCs w:val="21"/>
              </w:rPr>
            </w:pPr>
            <w:r>
              <w:rPr>
                <w:rFonts w:hint="eastAsia" w:ascii="宋体" w:hAnsi="宋体" w:eastAsia="宋体"/>
                <w:kern w:val="0"/>
                <w:szCs w:val="21"/>
              </w:rPr>
              <w:t>湘</w:t>
            </w:r>
            <w:r>
              <w:rPr>
                <w:rFonts w:hint="eastAsia" w:ascii="宋体" w:hAnsi="宋体" w:eastAsia="宋体"/>
                <w:kern w:val="0"/>
                <w:szCs w:val="21"/>
                <w:lang w:eastAsia="zh-CN"/>
              </w:rPr>
              <w:t>乡</w:t>
            </w:r>
            <w:r>
              <w:rPr>
                <w:rFonts w:hint="eastAsia" w:ascii="宋体" w:hAnsi="宋体" w:eastAsia="宋体"/>
                <w:kern w:val="0"/>
                <w:szCs w:val="21"/>
              </w:rPr>
              <w:t>市水利局会议室</w:t>
            </w:r>
          </w:p>
        </w:tc>
      </w:tr>
      <w:tr w14:paraId="56E3F2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18881417">
            <w:pPr>
              <w:widowControl/>
              <w:jc w:val="center"/>
              <w:rPr>
                <w:rFonts w:hint="eastAsia" w:ascii="宋体" w:hAnsi="宋体" w:eastAsia="宋体"/>
                <w:b/>
                <w:bCs/>
                <w:kern w:val="0"/>
                <w:szCs w:val="21"/>
              </w:rPr>
            </w:pPr>
            <w:r>
              <w:rPr>
                <w:rFonts w:hint="eastAsia" w:ascii="宋体" w:hAnsi="宋体" w:eastAsia="宋体"/>
                <w:b/>
                <w:bCs/>
                <w:kern w:val="0"/>
                <w:szCs w:val="21"/>
              </w:rPr>
              <w:t>13</w:t>
            </w:r>
          </w:p>
        </w:tc>
        <w:tc>
          <w:tcPr>
            <w:tcW w:w="2128" w:type="dxa"/>
            <w:vAlign w:val="center"/>
          </w:tcPr>
          <w:p w14:paraId="08E3081F">
            <w:pPr>
              <w:widowControl/>
              <w:jc w:val="center"/>
              <w:rPr>
                <w:rFonts w:hint="eastAsia" w:ascii="宋体" w:hAnsi="宋体" w:eastAsia="宋体"/>
                <w:kern w:val="0"/>
                <w:szCs w:val="21"/>
              </w:rPr>
            </w:pPr>
            <w:r>
              <w:rPr>
                <w:rFonts w:hint="eastAsia" w:ascii="宋体" w:hAnsi="宋体" w:eastAsia="宋体"/>
                <w:kern w:val="0"/>
                <w:szCs w:val="21"/>
              </w:rPr>
              <w:t>比选申请文件份数</w:t>
            </w:r>
          </w:p>
        </w:tc>
        <w:tc>
          <w:tcPr>
            <w:tcW w:w="6715" w:type="dxa"/>
            <w:vAlign w:val="center"/>
          </w:tcPr>
          <w:p w14:paraId="0A72081A">
            <w:pPr>
              <w:widowControl/>
              <w:rPr>
                <w:rFonts w:hint="eastAsia" w:ascii="宋体" w:hAnsi="宋体" w:eastAsia="宋体"/>
                <w:kern w:val="0"/>
                <w:szCs w:val="21"/>
              </w:rPr>
            </w:pPr>
            <w:r>
              <w:rPr>
                <w:rFonts w:hint="eastAsia" w:ascii="宋体" w:hAnsi="宋体" w:eastAsia="宋体"/>
                <w:kern w:val="0"/>
                <w:szCs w:val="21"/>
              </w:rPr>
              <w:t>三份(</w:t>
            </w:r>
            <w:r>
              <w:rPr>
                <w:rFonts w:hint="eastAsia" w:ascii="宋体" w:hAnsi="宋体" w:eastAsia="宋体"/>
                <w:spacing w:val="15"/>
                <w:kern w:val="0"/>
                <w:szCs w:val="21"/>
              </w:rPr>
              <w:t>一正二副，</w:t>
            </w:r>
            <w:r>
              <w:rPr>
                <w:rFonts w:hint="eastAsia" w:ascii="宋体" w:hAnsi="宋体" w:eastAsia="宋体"/>
                <w:kern w:val="0"/>
                <w:szCs w:val="21"/>
              </w:rPr>
              <w:t>相关文件及资料不退还)</w:t>
            </w:r>
          </w:p>
        </w:tc>
      </w:tr>
      <w:tr w14:paraId="0AE9D1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2092636">
            <w:pPr>
              <w:widowControl/>
              <w:jc w:val="center"/>
              <w:rPr>
                <w:rFonts w:hint="eastAsia" w:ascii="宋体" w:hAnsi="宋体" w:eastAsia="宋体"/>
                <w:b/>
                <w:bCs/>
                <w:kern w:val="0"/>
                <w:szCs w:val="21"/>
              </w:rPr>
            </w:pPr>
            <w:r>
              <w:rPr>
                <w:rFonts w:hint="eastAsia" w:ascii="宋体" w:hAnsi="宋体" w:eastAsia="宋体"/>
                <w:b/>
                <w:bCs/>
                <w:kern w:val="0"/>
                <w:szCs w:val="21"/>
              </w:rPr>
              <w:t>14</w:t>
            </w:r>
          </w:p>
        </w:tc>
        <w:tc>
          <w:tcPr>
            <w:tcW w:w="2128" w:type="dxa"/>
            <w:vAlign w:val="center"/>
          </w:tcPr>
          <w:p w14:paraId="6435F9D8">
            <w:pPr>
              <w:widowControl/>
              <w:jc w:val="center"/>
              <w:rPr>
                <w:rFonts w:hint="eastAsia" w:ascii="宋体" w:hAnsi="宋体" w:eastAsia="宋体"/>
                <w:kern w:val="0"/>
                <w:szCs w:val="21"/>
              </w:rPr>
            </w:pPr>
            <w:r>
              <w:rPr>
                <w:rFonts w:hint="eastAsia" w:ascii="宋体" w:hAnsi="宋体" w:eastAsia="宋体"/>
                <w:kern w:val="0"/>
                <w:szCs w:val="21"/>
              </w:rPr>
              <w:t>投标有效期</w:t>
            </w:r>
          </w:p>
        </w:tc>
        <w:tc>
          <w:tcPr>
            <w:tcW w:w="6715" w:type="dxa"/>
            <w:vAlign w:val="center"/>
          </w:tcPr>
          <w:p w14:paraId="18DEEE72">
            <w:pPr>
              <w:widowControl/>
              <w:rPr>
                <w:rFonts w:hint="eastAsia" w:ascii="宋体" w:hAnsi="宋体" w:eastAsia="宋体"/>
                <w:kern w:val="0"/>
                <w:szCs w:val="21"/>
              </w:rPr>
            </w:pPr>
            <w:r>
              <w:rPr>
                <w:rFonts w:hint="eastAsia" w:ascii="宋体" w:hAnsi="宋体" w:eastAsia="宋体"/>
                <w:kern w:val="0"/>
                <w:szCs w:val="21"/>
              </w:rPr>
              <w:t>90天，从投标截止时间算起。</w:t>
            </w:r>
          </w:p>
        </w:tc>
      </w:tr>
      <w:tr w14:paraId="73A738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9666134">
            <w:pPr>
              <w:widowControl/>
              <w:jc w:val="center"/>
              <w:rPr>
                <w:rFonts w:hint="eastAsia" w:ascii="宋体" w:hAnsi="宋体" w:eastAsia="宋体"/>
                <w:b/>
                <w:bCs/>
                <w:kern w:val="0"/>
                <w:szCs w:val="21"/>
              </w:rPr>
            </w:pPr>
            <w:r>
              <w:rPr>
                <w:rFonts w:hint="eastAsia" w:ascii="宋体" w:hAnsi="宋体" w:eastAsia="宋体"/>
                <w:b/>
                <w:bCs/>
                <w:kern w:val="0"/>
                <w:szCs w:val="21"/>
              </w:rPr>
              <w:t>15</w:t>
            </w:r>
          </w:p>
        </w:tc>
        <w:tc>
          <w:tcPr>
            <w:tcW w:w="2128" w:type="dxa"/>
            <w:vAlign w:val="center"/>
          </w:tcPr>
          <w:p w14:paraId="2C790958">
            <w:pPr>
              <w:widowControl/>
              <w:jc w:val="center"/>
              <w:rPr>
                <w:rFonts w:hint="eastAsia" w:ascii="宋体" w:hAnsi="宋体" w:eastAsia="宋体"/>
                <w:kern w:val="2"/>
                <w:sz w:val="21"/>
                <w:szCs w:val="22"/>
                <w:lang w:val="en-US" w:eastAsia="zh-CN" w:bidi="ar-SA"/>
              </w:rPr>
            </w:pPr>
            <w:r>
              <w:rPr>
                <w:rFonts w:hint="eastAsia" w:ascii="宋体" w:hAnsi="宋体" w:eastAsia="宋体"/>
                <w:kern w:val="2"/>
                <w:sz w:val="21"/>
                <w:szCs w:val="22"/>
                <w:lang w:val="en-US" w:eastAsia="zh-CN" w:bidi="ar-SA"/>
              </w:rPr>
              <w:t>最高限价</w:t>
            </w:r>
          </w:p>
        </w:tc>
        <w:tc>
          <w:tcPr>
            <w:tcW w:w="6715" w:type="dxa"/>
            <w:vAlign w:val="center"/>
          </w:tcPr>
          <w:p w14:paraId="1C277DE4">
            <w:pPr>
              <w:widowControl/>
              <w:rPr>
                <w:rFonts w:hint="eastAsia" w:ascii="宋体" w:hAnsi="宋体" w:eastAsia="宋体"/>
                <w:sz w:val="21"/>
                <w:szCs w:val="22"/>
              </w:rPr>
            </w:pPr>
            <w:r>
              <w:rPr>
                <w:rFonts w:hint="eastAsia" w:ascii="宋体" w:hAnsi="宋体" w:eastAsia="宋体"/>
                <w:sz w:val="21"/>
                <w:szCs w:val="22"/>
              </w:rPr>
              <w:t>最高限价：投标报价超过《关于发布〈湖南省招标代理服务收费标准〉的通知》（湘招协[2015]6号）有关规定下浮（或上浮）20％幅度的，其投标报价作废标处理。</w:t>
            </w:r>
          </w:p>
        </w:tc>
      </w:tr>
      <w:tr w14:paraId="49396D3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A8C94CB">
            <w:pPr>
              <w:widowControl/>
              <w:jc w:val="center"/>
              <w:rPr>
                <w:rFonts w:hint="eastAsia" w:ascii="宋体" w:hAnsi="宋体" w:eastAsia="宋体"/>
                <w:b/>
                <w:bCs/>
                <w:kern w:val="0"/>
                <w:szCs w:val="21"/>
              </w:rPr>
            </w:pPr>
            <w:r>
              <w:rPr>
                <w:rFonts w:hint="eastAsia" w:ascii="宋体" w:hAnsi="宋体" w:eastAsia="宋体"/>
                <w:b/>
                <w:bCs/>
                <w:kern w:val="0"/>
                <w:szCs w:val="21"/>
              </w:rPr>
              <w:t>16</w:t>
            </w:r>
          </w:p>
        </w:tc>
        <w:tc>
          <w:tcPr>
            <w:tcW w:w="2128" w:type="dxa"/>
            <w:vAlign w:val="center"/>
          </w:tcPr>
          <w:p w14:paraId="7FFB1114">
            <w:pPr>
              <w:widowControl/>
              <w:jc w:val="center"/>
              <w:rPr>
                <w:rFonts w:hint="eastAsia" w:ascii="宋体" w:hAnsi="宋体" w:eastAsia="宋体"/>
                <w:bCs/>
                <w:kern w:val="0"/>
                <w:szCs w:val="21"/>
              </w:rPr>
            </w:pPr>
            <w:r>
              <w:rPr>
                <w:rFonts w:hint="eastAsia" w:ascii="宋体" w:hAnsi="宋体" w:eastAsia="宋体"/>
                <w:bCs/>
                <w:kern w:val="0"/>
                <w:szCs w:val="21"/>
              </w:rPr>
              <w:t>评审委员会</w:t>
            </w:r>
          </w:p>
          <w:p w14:paraId="14B8A9D9">
            <w:pPr>
              <w:widowControl/>
              <w:jc w:val="center"/>
              <w:rPr>
                <w:rFonts w:hint="eastAsia" w:ascii="宋体" w:hAnsi="宋体" w:eastAsia="宋体"/>
                <w:bCs/>
                <w:kern w:val="0"/>
                <w:szCs w:val="21"/>
              </w:rPr>
            </w:pPr>
            <w:r>
              <w:rPr>
                <w:rFonts w:hint="eastAsia" w:ascii="宋体" w:hAnsi="宋体" w:eastAsia="宋体"/>
                <w:bCs/>
                <w:kern w:val="0"/>
                <w:szCs w:val="21"/>
              </w:rPr>
              <w:t>的组建</w:t>
            </w:r>
          </w:p>
        </w:tc>
        <w:tc>
          <w:tcPr>
            <w:tcW w:w="6715" w:type="dxa"/>
            <w:vAlign w:val="center"/>
          </w:tcPr>
          <w:p w14:paraId="44690F37">
            <w:pPr>
              <w:pStyle w:val="19"/>
              <w:spacing w:before="60"/>
              <w:ind w:left="4"/>
              <w:rPr>
                <w:rFonts w:hint="eastAsia" w:ascii="宋体" w:hAnsi="宋体" w:eastAsia="宋体"/>
              </w:rPr>
            </w:pPr>
            <w:r>
              <w:rPr>
                <w:rFonts w:hint="eastAsia" w:ascii="宋体" w:hAnsi="宋体" w:eastAsia="宋体"/>
              </w:rPr>
              <w:t>评审委员会构成：3人</w:t>
            </w:r>
            <w:r>
              <w:rPr>
                <w:rFonts w:hint="eastAsia"/>
                <w:lang w:eastAsia="zh-CN"/>
              </w:rPr>
              <w:t>。</w:t>
            </w:r>
            <w:r>
              <w:rPr>
                <w:rFonts w:hint="eastAsia" w:ascii="宋体" w:hAnsi="宋体" w:eastAsia="宋体"/>
              </w:rPr>
              <w:t xml:space="preserve"> </w:t>
            </w:r>
          </w:p>
        </w:tc>
      </w:tr>
      <w:tr w14:paraId="797153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1125139">
            <w:pPr>
              <w:jc w:val="center"/>
              <w:rPr>
                <w:rFonts w:hint="eastAsia" w:ascii="宋体" w:hAnsi="宋体" w:eastAsia="宋体"/>
                <w:b/>
                <w:kern w:val="0"/>
                <w:szCs w:val="21"/>
              </w:rPr>
            </w:pPr>
            <w:r>
              <w:rPr>
                <w:rFonts w:hint="eastAsia" w:ascii="宋体" w:hAnsi="宋体" w:eastAsia="宋体"/>
                <w:b/>
                <w:kern w:val="0"/>
                <w:szCs w:val="21"/>
              </w:rPr>
              <w:t>17</w:t>
            </w:r>
          </w:p>
        </w:tc>
        <w:tc>
          <w:tcPr>
            <w:tcW w:w="2128" w:type="dxa"/>
            <w:vAlign w:val="center"/>
          </w:tcPr>
          <w:p w14:paraId="5E6466C8">
            <w:pPr>
              <w:jc w:val="center"/>
              <w:rPr>
                <w:rFonts w:hint="eastAsia" w:ascii="宋体" w:hAnsi="宋体" w:eastAsia="宋体"/>
                <w:bCs/>
                <w:kern w:val="0"/>
                <w:szCs w:val="21"/>
              </w:rPr>
            </w:pPr>
            <w:r>
              <w:rPr>
                <w:rFonts w:hint="eastAsia" w:ascii="宋体" w:hAnsi="宋体" w:eastAsia="宋体"/>
                <w:bCs/>
                <w:kern w:val="0"/>
                <w:szCs w:val="21"/>
              </w:rPr>
              <w:t>是否授权评审委员会确定中标人</w:t>
            </w:r>
          </w:p>
        </w:tc>
        <w:tc>
          <w:tcPr>
            <w:tcW w:w="6715" w:type="dxa"/>
            <w:vAlign w:val="center"/>
          </w:tcPr>
          <w:p w14:paraId="066997C8">
            <w:pPr>
              <w:jc w:val="left"/>
              <w:rPr>
                <w:rFonts w:hint="eastAsia" w:ascii="宋体" w:hAnsi="宋体" w:eastAsia="宋体"/>
                <w:bCs/>
                <w:kern w:val="0"/>
                <w:szCs w:val="21"/>
              </w:rPr>
            </w:pPr>
            <w:r>
              <w:rPr>
                <w:rFonts w:hint="eastAsia" w:ascii="宋体" w:hAnsi="宋体" w:eastAsia="宋体"/>
                <w:bCs/>
                <w:kern w:val="0"/>
                <w:szCs w:val="21"/>
              </w:rPr>
              <w:t>否。</w:t>
            </w:r>
          </w:p>
          <w:p w14:paraId="388EA084">
            <w:pPr>
              <w:jc w:val="left"/>
              <w:rPr>
                <w:rFonts w:hint="eastAsia" w:ascii="宋体" w:hAnsi="宋体" w:eastAsia="宋体"/>
                <w:bCs/>
                <w:kern w:val="0"/>
                <w:szCs w:val="21"/>
              </w:rPr>
            </w:pPr>
            <w:r>
              <w:rPr>
                <w:rFonts w:hint="eastAsia" w:ascii="宋体" w:hAnsi="宋体" w:eastAsia="宋体"/>
                <w:bCs/>
                <w:kern w:val="0"/>
                <w:szCs w:val="21"/>
              </w:rPr>
              <w:t>评标委员会推荐的中标候选人数：1～3个</w:t>
            </w:r>
          </w:p>
        </w:tc>
      </w:tr>
      <w:tr w14:paraId="44CC8B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C015DEF">
            <w:pPr>
              <w:widowControl/>
              <w:jc w:val="center"/>
              <w:rPr>
                <w:rFonts w:hint="eastAsia" w:ascii="宋体" w:hAnsi="宋体" w:eastAsia="宋体"/>
                <w:b/>
                <w:bCs/>
                <w:kern w:val="0"/>
                <w:szCs w:val="21"/>
              </w:rPr>
            </w:pPr>
            <w:r>
              <w:rPr>
                <w:rFonts w:hint="eastAsia" w:ascii="宋体" w:hAnsi="宋体" w:eastAsia="宋体"/>
                <w:b/>
                <w:bCs/>
                <w:kern w:val="0"/>
                <w:szCs w:val="21"/>
              </w:rPr>
              <w:t>18</w:t>
            </w:r>
          </w:p>
        </w:tc>
        <w:tc>
          <w:tcPr>
            <w:tcW w:w="2128" w:type="dxa"/>
            <w:vAlign w:val="center"/>
          </w:tcPr>
          <w:p w14:paraId="72A5B144">
            <w:pPr>
              <w:widowControl/>
              <w:jc w:val="center"/>
              <w:rPr>
                <w:rFonts w:hint="eastAsia" w:ascii="宋体" w:hAnsi="宋体" w:eastAsia="宋体"/>
                <w:kern w:val="0"/>
                <w:szCs w:val="21"/>
              </w:rPr>
            </w:pPr>
            <w:r>
              <w:rPr>
                <w:rFonts w:hint="eastAsia" w:ascii="宋体" w:hAnsi="宋体" w:eastAsia="宋体"/>
                <w:kern w:val="0"/>
                <w:szCs w:val="21"/>
              </w:rPr>
              <w:t>中标公示</w:t>
            </w:r>
          </w:p>
        </w:tc>
        <w:tc>
          <w:tcPr>
            <w:tcW w:w="6715" w:type="dxa"/>
            <w:vAlign w:val="center"/>
          </w:tcPr>
          <w:p w14:paraId="2EF6D4F5">
            <w:pPr>
              <w:widowControl/>
              <w:rPr>
                <w:rFonts w:hint="eastAsia" w:ascii="宋体" w:hAnsi="宋体" w:eastAsia="宋体"/>
                <w:kern w:val="0"/>
                <w:szCs w:val="21"/>
              </w:rPr>
            </w:pPr>
            <w:r>
              <w:rPr>
                <w:rFonts w:hint="eastAsia" w:ascii="宋体" w:hAnsi="宋体" w:eastAsia="宋体"/>
                <w:kern w:val="0"/>
                <w:szCs w:val="21"/>
              </w:rPr>
              <w:t>在中标通知书发出前，比选人将中标候选人的情况在本项目选定公告发布的同一媒介予以公示，公示期不少于3个工作日。</w:t>
            </w:r>
          </w:p>
        </w:tc>
      </w:tr>
      <w:tr w14:paraId="735DAC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12842B9D">
            <w:pPr>
              <w:widowControl/>
              <w:jc w:val="center"/>
              <w:rPr>
                <w:rFonts w:hint="eastAsia" w:ascii="宋体" w:hAnsi="宋体" w:eastAsia="宋体"/>
                <w:b/>
                <w:bCs/>
                <w:kern w:val="0"/>
                <w:szCs w:val="21"/>
              </w:rPr>
            </w:pPr>
            <w:r>
              <w:rPr>
                <w:rFonts w:hint="eastAsia" w:ascii="宋体" w:hAnsi="宋体" w:eastAsia="宋体"/>
                <w:b/>
                <w:bCs/>
                <w:kern w:val="0"/>
                <w:szCs w:val="21"/>
              </w:rPr>
              <w:t>19</w:t>
            </w:r>
          </w:p>
        </w:tc>
        <w:tc>
          <w:tcPr>
            <w:tcW w:w="2128" w:type="dxa"/>
            <w:vAlign w:val="center"/>
          </w:tcPr>
          <w:p w14:paraId="5655B4A3">
            <w:pPr>
              <w:widowControl/>
              <w:jc w:val="center"/>
              <w:rPr>
                <w:rFonts w:hint="eastAsia" w:ascii="宋体" w:hAnsi="宋体" w:eastAsia="宋体"/>
                <w:b/>
                <w:bCs/>
                <w:kern w:val="0"/>
                <w:szCs w:val="21"/>
              </w:rPr>
            </w:pPr>
            <w:r>
              <w:rPr>
                <w:rFonts w:hint="eastAsia" w:ascii="宋体" w:hAnsi="宋体" w:eastAsia="宋体"/>
                <w:b/>
                <w:bCs/>
                <w:kern w:val="0"/>
                <w:szCs w:val="21"/>
              </w:rPr>
              <w:t>定标</w:t>
            </w:r>
          </w:p>
        </w:tc>
        <w:tc>
          <w:tcPr>
            <w:tcW w:w="6715" w:type="dxa"/>
            <w:vAlign w:val="center"/>
          </w:tcPr>
          <w:p w14:paraId="37E69FBB">
            <w:pPr>
              <w:widowControl/>
              <w:rPr>
                <w:rFonts w:hint="eastAsia" w:ascii="宋体" w:hAnsi="宋体" w:eastAsia="宋体"/>
                <w:kern w:val="0"/>
                <w:szCs w:val="22"/>
              </w:rPr>
            </w:pPr>
            <w:r>
              <w:rPr>
                <w:rFonts w:hint="eastAsia" w:ascii="宋体" w:hAnsi="宋体" w:eastAsia="宋体"/>
                <w:kern w:val="0"/>
                <w:szCs w:val="22"/>
              </w:rPr>
              <w:t>评标委员会推荐排名前1-3名的比选申请人为中标候选人，公示无异议后，比选人确定排名第一的中标候选人为中标人。</w:t>
            </w:r>
          </w:p>
        </w:tc>
      </w:tr>
      <w:tr w14:paraId="6B463F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14:paraId="51D5C2A4">
            <w:pPr>
              <w:widowControl/>
              <w:jc w:val="center"/>
              <w:rPr>
                <w:rFonts w:hint="eastAsia" w:ascii="宋体" w:hAnsi="宋体" w:eastAsia="宋体"/>
                <w:b/>
                <w:bCs/>
                <w:kern w:val="0"/>
                <w:szCs w:val="21"/>
              </w:rPr>
            </w:pPr>
            <w:r>
              <w:rPr>
                <w:rFonts w:hint="eastAsia" w:ascii="宋体" w:hAnsi="宋体" w:eastAsia="宋体"/>
                <w:b/>
                <w:bCs/>
                <w:kern w:val="0"/>
                <w:szCs w:val="21"/>
              </w:rPr>
              <w:t>20</w:t>
            </w:r>
          </w:p>
        </w:tc>
        <w:tc>
          <w:tcPr>
            <w:tcW w:w="2128" w:type="dxa"/>
            <w:vAlign w:val="center"/>
          </w:tcPr>
          <w:p w14:paraId="00F5CAF5">
            <w:pPr>
              <w:widowControl/>
              <w:jc w:val="center"/>
              <w:rPr>
                <w:rFonts w:hint="eastAsia" w:ascii="宋体" w:hAnsi="宋体" w:eastAsia="宋体"/>
                <w:b/>
                <w:bCs/>
                <w:kern w:val="0"/>
                <w:szCs w:val="21"/>
              </w:rPr>
            </w:pPr>
            <w:r>
              <w:rPr>
                <w:rFonts w:hint="eastAsia" w:ascii="宋体" w:hAnsi="宋体" w:eastAsia="宋体"/>
                <w:b/>
                <w:bCs/>
                <w:kern w:val="0"/>
                <w:szCs w:val="21"/>
              </w:rPr>
              <w:t>服务要求</w:t>
            </w:r>
          </w:p>
        </w:tc>
        <w:tc>
          <w:tcPr>
            <w:tcW w:w="6715" w:type="dxa"/>
            <w:vAlign w:val="center"/>
          </w:tcPr>
          <w:p w14:paraId="76B6C573">
            <w:pPr>
              <w:widowControl/>
              <w:rPr>
                <w:rFonts w:hint="eastAsia" w:ascii="宋体" w:hAnsi="宋体" w:eastAsia="宋体"/>
                <w:b/>
                <w:bCs/>
                <w:kern w:val="0"/>
                <w:szCs w:val="21"/>
              </w:rPr>
            </w:pPr>
            <w:r>
              <w:rPr>
                <w:rFonts w:hint="eastAsia" w:ascii="宋体" w:hAnsi="宋体" w:eastAsia="宋体"/>
                <w:b/>
                <w:bCs/>
                <w:kern w:val="0"/>
                <w:szCs w:val="21"/>
              </w:rPr>
              <w:t>按</w:t>
            </w:r>
            <w:r>
              <w:rPr>
                <w:rFonts w:hint="eastAsia" w:ascii="宋体" w:hAnsi="宋体" w:eastAsia="宋体"/>
                <w:b/>
                <w:bCs/>
                <w:kern w:val="0"/>
                <w:szCs w:val="21"/>
                <w:lang w:eastAsia="zh-CN"/>
              </w:rPr>
              <w:t>比选</w:t>
            </w:r>
            <w:r>
              <w:rPr>
                <w:rFonts w:hint="eastAsia" w:ascii="宋体" w:hAnsi="宋体" w:eastAsia="宋体"/>
                <w:b/>
                <w:bCs/>
                <w:kern w:val="0"/>
                <w:szCs w:val="21"/>
              </w:rPr>
              <w:t>人的要求完成招标代理服务</w:t>
            </w:r>
          </w:p>
        </w:tc>
      </w:tr>
      <w:tr w14:paraId="15D67C3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A45E2C3">
            <w:pPr>
              <w:jc w:val="center"/>
              <w:rPr>
                <w:rFonts w:hint="eastAsia" w:ascii="宋体" w:hAnsi="宋体" w:eastAsia="宋体"/>
                <w:b/>
                <w:kern w:val="0"/>
                <w:szCs w:val="21"/>
              </w:rPr>
            </w:pPr>
            <w:r>
              <w:rPr>
                <w:rFonts w:hint="eastAsia" w:ascii="宋体" w:hAnsi="宋体" w:eastAsia="宋体"/>
                <w:b/>
                <w:kern w:val="0"/>
                <w:szCs w:val="21"/>
              </w:rPr>
              <w:t>22</w:t>
            </w:r>
          </w:p>
        </w:tc>
        <w:tc>
          <w:tcPr>
            <w:tcW w:w="2128" w:type="dxa"/>
            <w:vAlign w:val="center"/>
          </w:tcPr>
          <w:p w14:paraId="58797480">
            <w:pPr>
              <w:jc w:val="center"/>
              <w:rPr>
                <w:rFonts w:hint="eastAsia" w:ascii="宋体" w:hAnsi="宋体" w:eastAsia="宋体"/>
                <w:bCs/>
                <w:kern w:val="0"/>
                <w:szCs w:val="21"/>
              </w:rPr>
            </w:pPr>
            <w:r>
              <w:rPr>
                <w:rFonts w:hint="eastAsia" w:ascii="宋体" w:hAnsi="宋体" w:eastAsia="宋体"/>
                <w:bCs/>
                <w:kern w:val="0"/>
                <w:szCs w:val="21"/>
              </w:rPr>
              <w:t>监  督</w:t>
            </w:r>
          </w:p>
        </w:tc>
        <w:tc>
          <w:tcPr>
            <w:tcW w:w="6715" w:type="dxa"/>
            <w:vAlign w:val="center"/>
          </w:tcPr>
          <w:p w14:paraId="3D93EBA5">
            <w:pPr>
              <w:widowControl/>
              <w:rPr>
                <w:rFonts w:hint="eastAsia" w:ascii="宋体" w:hAnsi="宋体" w:eastAsia="宋体"/>
                <w:bCs/>
                <w:kern w:val="0"/>
                <w:szCs w:val="21"/>
              </w:rPr>
            </w:pPr>
            <w:r>
              <w:rPr>
                <w:rFonts w:hint="eastAsia" w:ascii="宋体" w:hAnsi="宋体" w:eastAsia="宋体"/>
                <w:bCs/>
                <w:kern w:val="0"/>
                <w:szCs w:val="21"/>
              </w:rPr>
              <w:t>本项目的</w:t>
            </w:r>
            <w:r>
              <w:rPr>
                <w:rFonts w:hint="eastAsia" w:ascii="宋体" w:hAnsi="宋体" w:eastAsia="宋体"/>
                <w:bCs/>
                <w:kern w:val="0"/>
                <w:szCs w:val="21"/>
                <w:lang w:eastAsia="zh-CN"/>
              </w:rPr>
              <w:t>比选</w:t>
            </w:r>
            <w:r>
              <w:rPr>
                <w:rFonts w:hint="eastAsia" w:ascii="宋体" w:hAnsi="宋体" w:eastAsia="宋体"/>
                <w:bCs/>
                <w:kern w:val="0"/>
                <w:szCs w:val="21"/>
              </w:rPr>
              <w:t>活动及其相关当事人应当接受比选人监督部门依法实施的监督。</w:t>
            </w:r>
          </w:p>
        </w:tc>
      </w:tr>
      <w:tr w14:paraId="708D175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8352B25">
            <w:pPr>
              <w:widowControl/>
              <w:jc w:val="center"/>
              <w:rPr>
                <w:rFonts w:hint="eastAsia" w:ascii="宋体" w:hAnsi="宋体" w:eastAsia="宋体"/>
                <w:b/>
                <w:bCs/>
                <w:kern w:val="0"/>
                <w:szCs w:val="21"/>
              </w:rPr>
            </w:pPr>
            <w:r>
              <w:rPr>
                <w:rFonts w:hint="eastAsia" w:ascii="宋体" w:hAnsi="宋体" w:eastAsia="宋体"/>
                <w:b/>
                <w:bCs/>
                <w:kern w:val="0"/>
                <w:szCs w:val="21"/>
              </w:rPr>
              <w:t>23</w:t>
            </w:r>
          </w:p>
        </w:tc>
        <w:tc>
          <w:tcPr>
            <w:tcW w:w="2128" w:type="dxa"/>
            <w:vAlign w:val="center"/>
          </w:tcPr>
          <w:p w14:paraId="6B74ED0D">
            <w:pPr>
              <w:widowControl/>
              <w:jc w:val="center"/>
              <w:rPr>
                <w:rFonts w:hint="eastAsia" w:ascii="宋体" w:hAnsi="宋体" w:eastAsia="宋体"/>
                <w:kern w:val="0"/>
                <w:szCs w:val="21"/>
              </w:rPr>
            </w:pPr>
            <w:r>
              <w:rPr>
                <w:rFonts w:hint="eastAsia" w:ascii="宋体" w:hAnsi="宋体" w:eastAsia="宋体"/>
                <w:kern w:val="0"/>
                <w:szCs w:val="21"/>
              </w:rPr>
              <w:t>解释权</w:t>
            </w:r>
          </w:p>
        </w:tc>
        <w:tc>
          <w:tcPr>
            <w:tcW w:w="6715" w:type="dxa"/>
            <w:vAlign w:val="center"/>
          </w:tcPr>
          <w:p w14:paraId="568C7EA8">
            <w:pPr>
              <w:widowControl/>
              <w:rPr>
                <w:rFonts w:hint="eastAsia" w:ascii="宋体" w:hAnsi="宋体" w:eastAsia="宋体"/>
                <w:kern w:val="0"/>
                <w:szCs w:val="21"/>
              </w:rPr>
            </w:pPr>
            <w:r>
              <w:rPr>
                <w:rFonts w:hint="eastAsia" w:ascii="宋体" w:hAnsi="宋体" w:eastAsia="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14:paraId="0D587857">
      <w:pPr>
        <w:widowControl/>
        <w:spacing w:line="360" w:lineRule="auto"/>
        <w:ind w:firstLine="643" w:firstLineChars="200"/>
        <w:jc w:val="center"/>
        <w:rPr>
          <w:rFonts w:hint="eastAsia" w:ascii="宋体" w:hAnsi="宋体" w:eastAsia="宋体"/>
          <w:b/>
          <w:bCs/>
          <w:kern w:val="0"/>
          <w:sz w:val="32"/>
          <w:szCs w:val="32"/>
        </w:rPr>
      </w:pPr>
    </w:p>
    <w:p w14:paraId="65968ED7">
      <w:pPr>
        <w:widowControl/>
        <w:spacing w:line="480" w:lineRule="exact"/>
        <w:jc w:val="center"/>
        <w:rPr>
          <w:rFonts w:hint="eastAsia" w:ascii="宋体" w:hAnsi="宋体" w:eastAsia="宋体"/>
          <w:b/>
          <w:bCs/>
          <w:kern w:val="0"/>
          <w:sz w:val="32"/>
          <w:szCs w:val="32"/>
        </w:rPr>
      </w:pPr>
      <w:r>
        <w:rPr>
          <w:rFonts w:hint="eastAsia" w:ascii="宋体" w:hAnsi="宋体" w:eastAsia="宋体"/>
          <w:b/>
          <w:bCs/>
          <w:kern w:val="0"/>
          <w:sz w:val="32"/>
          <w:szCs w:val="32"/>
        </w:rPr>
        <w:br w:type="page"/>
      </w:r>
      <w:r>
        <w:rPr>
          <w:rFonts w:hint="eastAsia" w:ascii="宋体" w:hAnsi="宋体" w:eastAsia="宋体"/>
          <w:b/>
          <w:bCs/>
          <w:kern w:val="0"/>
          <w:sz w:val="32"/>
          <w:szCs w:val="32"/>
        </w:rPr>
        <w:t>2、比选申请人须知</w:t>
      </w:r>
    </w:p>
    <w:p w14:paraId="00B9F608">
      <w:pPr>
        <w:widowControl/>
        <w:spacing w:line="470" w:lineRule="exact"/>
        <w:outlineLvl w:val="0"/>
        <w:rPr>
          <w:rFonts w:hint="eastAsia" w:ascii="宋体" w:hAnsi="宋体" w:eastAsia="宋体"/>
          <w:b/>
          <w:bCs/>
          <w:kern w:val="0"/>
          <w:sz w:val="24"/>
        </w:rPr>
      </w:pPr>
      <w:r>
        <w:rPr>
          <w:rFonts w:hint="eastAsia" w:ascii="宋体" w:hAnsi="宋体" w:eastAsia="宋体"/>
          <w:b/>
          <w:bCs/>
          <w:kern w:val="0"/>
          <w:sz w:val="24"/>
        </w:rPr>
        <w:t xml:space="preserve">    一、项目介绍：</w:t>
      </w:r>
    </w:p>
    <w:p w14:paraId="015DB22B">
      <w:pPr>
        <w:widowControl/>
        <w:spacing w:line="470" w:lineRule="exact"/>
        <w:ind w:firstLine="480" w:firstLineChars="200"/>
        <w:jc w:val="left"/>
        <w:rPr>
          <w:rFonts w:hint="eastAsia" w:ascii="宋体" w:hAnsi="宋体" w:eastAsia="宋体"/>
          <w:kern w:val="0"/>
          <w:sz w:val="24"/>
          <w:lang w:val="en-US" w:eastAsia="zh-CN"/>
        </w:rPr>
      </w:pPr>
      <w:r>
        <w:rPr>
          <w:rFonts w:hint="eastAsia" w:ascii="宋体" w:hAnsi="宋体" w:eastAsia="宋体"/>
          <w:kern w:val="0"/>
          <w:sz w:val="24"/>
        </w:rPr>
        <w:t>1、项目名称：</w:t>
      </w:r>
      <w:r>
        <w:rPr>
          <w:rFonts w:hint="eastAsia" w:ascii="宋体" w:hAnsi="宋体"/>
          <w:kern w:val="0"/>
          <w:sz w:val="24"/>
          <w:lang w:eastAsia="zh-CN"/>
        </w:rPr>
        <w:t>湘乡市石门等38座小型病险水库除险加固工程设计服务项目</w:t>
      </w:r>
      <w:r>
        <w:rPr>
          <w:rFonts w:hint="eastAsia" w:ascii="宋体" w:hAnsi="宋体" w:eastAsia="宋体"/>
          <w:kern w:val="0"/>
          <w:sz w:val="24"/>
        </w:rPr>
        <w:t>招标代理机构</w:t>
      </w:r>
      <w:r>
        <w:rPr>
          <w:rFonts w:hint="eastAsia" w:ascii="宋体" w:hAnsi="宋体"/>
          <w:kern w:val="0"/>
          <w:sz w:val="24"/>
          <w:lang w:val="en-US" w:eastAsia="zh-CN"/>
        </w:rPr>
        <w:t>比选</w:t>
      </w:r>
    </w:p>
    <w:p w14:paraId="5897DFFA">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2、项目地点：湘乡市</w:t>
      </w:r>
      <w:r>
        <w:rPr>
          <w:rFonts w:hint="eastAsia" w:ascii="宋体" w:hAnsi="宋体"/>
          <w:kern w:val="0"/>
          <w:sz w:val="24"/>
          <w:lang w:val="en-US" w:eastAsia="zh-CN"/>
        </w:rPr>
        <w:t>境内</w:t>
      </w:r>
      <w:r>
        <w:rPr>
          <w:rFonts w:hint="eastAsia" w:ascii="宋体" w:hAnsi="宋体" w:eastAsia="宋体"/>
          <w:kern w:val="0"/>
          <w:sz w:val="24"/>
          <w:lang w:eastAsia="zh-CN"/>
        </w:rPr>
        <w:t>。</w:t>
      </w:r>
    </w:p>
    <w:p w14:paraId="6E31463E">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3、建设内容及规模：</w:t>
      </w:r>
      <w:r>
        <w:rPr>
          <w:rFonts w:hint="eastAsia" w:ascii="宋体" w:hAnsi="宋体"/>
          <w:sz w:val="24"/>
          <w:u w:val="none"/>
          <w:lang w:val="en-US" w:eastAsia="zh-CN"/>
        </w:rPr>
        <w:t>一标段：石门、高峰山、司冲、云溪、铁马、烟塘、金石、文星、牛角冲花桥、高梁山等11座水库地质勘测、初步设计、技施设计、施工期技术服务等；二标段：龙洞、箭塘、腰塘、划船塘、胭脂塘、福海、龙湖、永胜、九洞、高车塘、河洞等11座水库地质勘测、初步设计、技施设计、施工期技术服务等；三标段：标家、青山、直冲、戴家冲、小冲、滚碧塘、石洞、南池塘等8座水库地质勘测、初步设计、技施设计、施工期技术服务等；四标段：云田、石佛、青皮洞、天鹅、石塘、光胜、横东、崇溪等8座水库地质勘测、初步设计、技施设计施工期技术服务等</w:t>
      </w:r>
      <w:r>
        <w:rPr>
          <w:rFonts w:hint="eastAsia" w:ascii="宋体" w:hAnsi="宋体" w:eastAsia="宋体"/>
          <w:kern w:val="0"/>
          <w:sz w:val="24"/>
          <w:u w:val="none"/>
        </w:rPr>
        <w:t>。</w:t>
      </w:r>
    </w:p>
    <w:p w14:paraId="732B4649">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4、</w:t>
      </w:r>
      <w:r>
        <w:rPr>
          <w:rFonts w:hint="eastAsia" w:ascii="宋体" w:hAnsi="宋体" w:eastAsia="宋体"/>
          <w:kern w:val="0"/>
          <w:sz w:val="24"/>
          <w:lang w:eastAsia="zh-CN"/>
        </w:rPr>
        <w:t>比选</w:t>
      </w:r>
      <w:r>
        <w:rPr>
          <w:rFonts w:hint="eastAsia" w:ascii="宋体" w:hAnsi="宋体" w:eastAsia="宋体"/>
          <w:kern w:val="0"/>
          <w:sz w:val="24"/>
        </w:rPr>
        <w:t>单位：</w:t>
      </w:r>
      <w:r>
        <w:rPr>
          <w:rFonts w:hint="eastAsia" w:ascii="宋体" w:hAnsi="宋体"/>
          <w:kern w:val="0"/>
          <w:sz w:val="24"/>
          <w:lang w:eastAsia="zh-CN"/>
        </w:rPr>
        <w:t>湘乡市水利建设中心</w:t>
      </w:r>
      <w:r>
        <w:rPr>
          <w:rFonts w:hint="eastAsia" w:ascii="宋体" w:hAnsi="宋体" w:eastAsia="宋体"/>
          <w:kern w:val="0"/>
          <w:sz w:val="24"/>
        </w:rPr>
        <w:t xml:space="preserve"> </w:t>
      </w:r>
    </w:p>
    <w:p w14:paraId="7B7292E5">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5、比选方式：公开比选</w:t>
      </w:r>
    </w:p>
    <w:p w14:paraId="56EA0F0A">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6、招标代理范围：</w:t>
      </w:r>
      <w:r>
        <w:rPr>
          <w:rFonts w:hint="eastAsia" w:ascii="宋体" w:hAnsi="宋体"/>
          <w:kern w:val="0"/>
          <w:sz w:val="24"/>
          <w:lang w:eastAsia="zh-CN"/>
        </w:rPr>
        <w:t>湘乡市石门等38座小型病险水库除险加固工程设计服务项目</w:t>
      </w:r>
      <w:r>
        <w:rPr>
          <w:rFonts w:hint="eastAsia" w:ascii="宋体" w:hAnsi="宋体" w:eastAsia="宋体"/>
          <w:kern w:val="0"/>
          <w:sz w:val="24"/>
        </w:rPr>
        <w:t>招标代理。</w:t>
      </w:r>
    </w:p>
    <w:p w14:paraId="37755397">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w:t>
      </w:r>
      <w:r>
        <w:rPr>
          <w:rFonts w:hint="eastAsia" w:ascii="宋体" w:hAnsi="宋体" w:eastAsia="宋体"/>
          <w:kern w:val="0"/>
          <w:sz w:val="24"/>
          <w:lang w:val="en-US" w:eastAsia="zh-CN"/>
        </w:rPr>
        <w:t>资金来源</w:t>
      </w:r>
      <w:r>
        <w:rPr>
          <w:rFonts w:hint="eastAsia" w:ascii="宋体" w:hAnsi="宋体"/>
          <w:kern w:val="0"/>
          <w:sz w:val="24"/>
          <w:lang w:val="en-US" w:eastAsia="zh-CN"/>
        </w:rPr>
        <w:t>：</w:t>
      </w:r>
      <w:r>
        <w:rPr>
          <w:rFonts w:hint="eastAsia" w:ascii="宋体" w:hAnsi="宋体" w:eastAsia="宋体"/>
          <w:kern w:val="0"/>
          <w:sz w:val="24"/>
          <w:lang w:val="en-US" w:eastAsia="zh-CN"/>
        </w:rPr>
        <w:t>中央资金及地方配套</w:t>
      </w:r>
      <w:r>
        <w:rPr>
          <w:rFonts w:hint="eastAsia" w:ascii="宋体" w:hAnsi="宋体" w:eastAsia="宋体"/>
          <w:kern w:val="0"/>
          <w:sz w:val="24"/>
        </w:rPr>
        <w:t>。</w:t>
      </w:r>
    </w:p>
    <w:p w14:paraId="160F16D1">
      <w:pPr>
        <w:widowControl/>
        <w:spacing w:line="470" w:lineRule="exact"/>
        <w:ind w:firstLine="482" w:firstLineChars="200"/>
        <w:outlineLvl w:val="0"/>
        <w:rPr>
          <w:rFonts w:hint="eastAsia" w:ascii="宋体" w:hAnsi="宋体" w:eastAsia="宋体"/>
          <w:b/>
          <w:bCs/>
          <w:kern w:val="0"/>
          <w:sz w:val="24"/>
        </w:rPr>
      </w:pPr>
      <w:r>
        <w:rPr>
          <w:rFonts w:hint="eastAsia" w:ascii="宋体" w:hAnsi="宋体" w:eastAsia="宋体"/>
          <w:b/>
          <w:bCs/>
          <w:kern w:val="0"/>
          <w:sz w:val="24"/>
        </w:rPr>
        <w:t>二、比选申请人资格条件及信誉要求</w:t>
      </w:r>
    </w:p>
    <w:p w14:paraId="3C7E70C4">
      <w:pPr>
        <w:spacing w:line="360" w:lineRule="auto"/>
        <w:ind w:firstLine="480" w:firstLineChars="200"/>
        <w:rPr>
          <w:rFonts w:hint="eastAsia" w:ascii="宋体" w:hAnsi="宋体" w:eastAsia="宋体"/>
          <w:sz w:val="24"/>
        </w:rPr>
      </w:pPr>
      <w:r>
        <w:rPr>
          <w:rFonts w:hint="eastAsia" w:ascii="宋体" w:hAnsi="宋体" w:eastAsia="宋体"/>
          <w:sz w:val="24"/>
        </w:rPr>
        <w:t>1、具有独立法人资格并依法取得营业执照，营业执照处于有效期，经营范围含有招标代理。</w:t>
      </w:r>
    </w:p>
    <w:p w14:paraId="2FBAA4C4">
      <w:pPr>
        <w:pStyle w:val="18"/>
        <w:tabs>
          <w:tab w:val="left" w:pos="1322"/>
        </w:tabs>
        <w:spacing w:line="360" w:lineRule="auto"/>
        <w:ind w:left="0" w:firstLineChars="200"/>
        <w:rPr>
          <w:rFonts w:hint="eastAsia" w:ascii="宋体" w:hAnsi="宋体" w:eastAsia="宋体"/>
          <w:sz w:val="24"/>
        </w:rPr>
      </w:pPr>
      <w:r>
        <w:rPr>
          <w:rFonts w:hint="eastAsia" w:ascii="宋体" w:hAnsi="宋体" w:eastAsia="宋体"/>
          <w:sz w:val="24"/>
        </w:rPr>
        <w:t>2、全国水利建设市场信用信息平台资料或湖南省水利建设市场综合监管系统资料。</w:t>
      </w:r>
    </w:p>
    <w:p w14:paraId="6D80D85E">
      <w:pPr>
        <w:spacing w:line="360" w:lineRule="auto"/>
        <w:ind w:firstLine="480" w:firstLineChars="200"/>
        <w:rPr>
          <w:rFonts w:hint="eastAsia" w:ascii="宋体" w:hAnsi="宋体" w:eastAsia="宋体"/>
          <w:sz w:val="24"/>
        </w:rPr>
      </w:pPr>
      <w:r>
        <w:rPr>
          <w:rFonts w:hint="eastAsia" w:ascii="宋体" w:hAnsi="宋体" w:eastAsia="宋体"/>
          <w:sz w:val="24"/>
        </w:rPr>
        <w:t>3、拟任项目负责人具备有效的</w:t>
      </w:r>
      <w:r>
        <w:rPr>
          <w:rFonts w:hint="eastAsia" w:ascii="宋体" w:hAnsi="宋体" w:eastAsia="宋体"/>
          <w:b/>
          <w:bCs/>
          <w:sz w:val="24"/>
          <w:u w:val="single"/>
        </w:rPr>
        <w:t>工程类注册执业资格或具备工程类中级以上职称</w:t>
      </w:r>
      <w:r>
        <w:rPr>
          <w:rFonts w:hint="eastAsia" w:ascii="宋体" w:hAnsi="宋体" w:eastAsia="宋体"/>
          <w:b w:val="0"/>
          <w:bCs w:val="0"/>
          <w:sz w:val="24"/>
          <w:u w:val="single"/>
        </w:rPr>
        <w:t>（含拟任项目负责人在内专职从业人员不少于</w:t>
      </w:r>
      <w:r>
        <w:rPr>
          <w:rFonts w:hint="eastAsia" w:ascii="宋体" w:hAnsi="宋体" w:eastAsia="宋体"/>
          <w:b w:val="0"/>
          <w:bCs w:val="0"/>
          <w:sz w:val="24"/>
          <w:u w:val="single"/>
          <w:lang w:val="en-US" w:eastAsia="zh-CN"/>
        </w:rPr>
        <w:t>3</w:t>
      </w:r>
      <w:r>
        <w:rPr>
          <w:rFonts w:hint="eastAsia" w:ascii="宋体" w:hAnsi="宋体" w:eastAsia="宋体"/>
          <w:b w:val="0"/>
          <w:bCs w:val="0"/>
          <w:sz w:val="24"/>
          <w:u w:val="single"/>
        </w:rPr>
        <w:t>人，均须具有以上资格或职称</w:t>
      </w:r>
      <w:r>
        <w:rPr>
          <w:rFonts w:hint="eastAsia" w:ascii="宋体" w:hAnsi="宋体" w:eastAsia="宋体"/>
          <w:b w:val="0"/>
          <w:bCs w:val="0"/>
          <w:sz w:val="24"/>
          <w:u w:val="single"/>
          <w:lang w:eastAsia="zh-CN"/>
        </w:rPr>
        <w:t>，</w:t>
      </w:r>
      <w:r>
        <w:rPr>
          <w:rFonts w:hint="eastAsia" w:ascii="宋体" w:hAnsi="宋体" w:eastAsia="宋体"/>
          <w:b w:val="0"/>
          <w:bCs w:val="0"/>
          <w:sz w:val="24"/>
          <w:u w:val="single"/>
        </w:rPr>
        <w:t>且为本单位正式员工）</w:t>
      </w:r>
      <w:r>
        <w:rPr>
          <w:rFonts w:hint="eastAsia" w:ascii="宋体" w:hAnsi="宋体" w:eastAsia="宋体"/>
          <w:sz w:val="24"/>
        </w:rPr>
        <w:t>。</w:t>
      </w:r>
    </w:p>
    <w:p w14:paraId="0CB1A1C9">
      <w:pPr>
        <w:spacing w:line="360" w:lineRule="auto"/>
        <w:ind w:firstLine="480"/>
        <w:rPr>
          <w:rFonts w:hint="eastAsia" w:ascii="宋体" w:hAnsi="宋体" w:eastAsia="宋体"/>
          <w:sz w:val="24"/>
        </w:rPr>
      </w:pPr>
      <w:r>
        <w:rPr>
          <w:rFonts w:hint="eastAsia" w:ascii="宋体" w:hAnsi="宋体" w:eastAsia="宋体"/>
          <w:sz w:val="24"/>
        </w:rPr>
        <w:t>4、本项目</w:t>
      </w:r>
      <w:r>
        <w:rPr>
          <w:rFonts w:hint="eastAsia" w:ascii="宋体" w:hAnsi="宋体" w:eastAsia="宋体"/>
          <w:sz w:val="24"/>
          <w:u w:val="single"/>
        </w:rPr>
        <w:t>不接受</w:t>
      </w:r>
      <w:r>
        <w:rPr>
          <w:rFonts w:hint="eastAsia" w:ascii="宋体" w:hAnsi="宋体" w:eastAsia="宋体"/>
          <w:sz w:val="24"/>
        </w:rPr>
        <w:t>联合体投标。</w:t>
      </w:r>
    </w:p>
    <w:p w14:paraId="3B3DAF3B">
      <w:pPr>
        <w:spacing w:line="360" w:lineRule="auto"/>
        <w:ind w:firstLine="480"/>
        <w:rPr>
          <w:rFonts w:hint="eastAsia" w:ascii="宋体" w:hAnsi="宋体" w:eastAsia="宋体"/>
          <w:sz w:val="24"/>
        </w:rPr>
      </w:pPr>
      <w:r>
        <w:rPr>
          <w:rFonts w:hint="eastAsia" w:ascii="宋体" w:hAnsi="宋体" w:eastAsia="宋体"/>
          <w:sz w:val="24"/>
        </w:rPr>
        <w:t>5、信誉要求：遵守国家法律法规，具有良好的信誉和诚实的职业道德。在最近三年内无骗取中标或严重违约的情形。</w:t>
      </w:r>
    </w:p>
    <w:p w14:paraId="10031C75">
      <w:pPr>
        <w:widowControl/>
        <w:spacing w:line="470" w:lineRule="exact"/>
        <w:jc w:val="left"/>
        <w:outlineLvl w:val="0"/>
        <w:rPr>
          <w:rFonts w:hint="eastAsia" w:ascii="宋体" w:hAnsi="宋体" w:eastAsia="宋体"/>
          <w:b/>
          <w:bCs/>
          <w:kern w:val="0"/>
          <w:sz w:val="24"/>
        </w:rPr>
      </w:pPr>
      <w:r>
        <w:rPr>
          <w:rFonts w:hint="eastAsia" w:ascii="宋体" w:hAnsi="宋体" w:eastAsia="宋体"/>
          <w:b/>
          <w:bCs/>
          <w:kern w:val="0"/>
          <w:sz w:val="24"/>
        </w:rPr>
        <w:t xml:space="preserve">    三、比选文件说明</w:t>
      </w:r>
    </w:p>
    <w:p w14:paraId="7AE2D8D3">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比选申请人应仔细阅读比选文件中的所有内容，按照比选文件及要求，详细编制比选申请文件，并保证比选申请文件的正确性和真实性。</w:t>
      </w:r>
    </w:p>
    <w:p w14:paraId="695EDA4D">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比选申请人获取比选文件后，应仔细检查比选文件中的所有内容，如有残缺等问题，应及时向比选人提出，否则，由此引起的费用由比选申请人自行承担。</w:t>
      </w:r>
    </w:p>
    <w:p w14:paraId="21D364A9">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不按比选文件的要求提供的比选申请文件将被拒绝。</w:t>
      </w:r>
    </w:p>
    <w:p w14:paraId="407063D0">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比选申请人如对该比选文件有疑问，应在比选人须知前附表规定的时间提出上发布，将在</w:t>
      </w:r>
      <w:r>
        <w:rPr>
          <w:rFonts w:hint="eastAsia" w:ascii="宋体" w:hAnsi="宋体" w:eastAsia="宋体"/>
          <w:kern w:val="0"/>
          <w:sz w:val="24"/>
          <w:lang w:eastAsia="zh-CN"/>
        </w:rPr>
        <w:t>比选</w:t>
      </w:r>
      <w:r>
        <w:rPr>
          <w:rFonts w:hint="eastAsia" w:ascii="宋体" w:hAnsi="宋体" w:eastAsia="宋体"/>
          <w:kern w:val="0"/>
          <w:sz w:val="24"/>
        </w:rPr>
        <w:t>公告发布的统一媒介上回复疑问，敬请留意。比选申请人自行查阅，答疑文件视为该比选文件的组成部分。</w:t>
      </w:r>
    </w:p>
    <w:p w14:paraId="51959B12">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比选文件发出后，在提交比选申请文件截止时间24小时前，比选人可对比选文件进行补充和修改，补充和修改内容都将在</w:t>
      </w:r>
      <w:r>
        <w:rPr>
          <w:rFonts w:hint="eastAsia" w:ascii="宋体" w:hAnsi="宋体" w:eastAsia="宋体"/>
          <w:kern w:val="0"/>
          <w:sz w:val="24"/>
          <w:lang w:eastAsia="zh-CN"/>
        </w:rPr>
        <w:t>比选</w:t>
      </w:r>
      <w:r>
        <w:rPr>
          <w:rFonts w:hint="eastAsia" w:ascii="宋体" w:hAnsi="宋体" w:eastAsia="宋体"/>
          <w:kern w:val="0"/>
          <w:sz w:val="24"/>
        </w:rPr>
        <w:t>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14:paraId="28F7B94D">
      <w:pPr>
        <w:widowControl/>
        <w:spacing w:line="470" w:lineRule="exact"/>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四、招标代理服务内容</w:t>
      </w:r>
    </w:p>
    <w:p w14:paraId="52478A15">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标前：</w:t>
      </w:r>
    </w:p>
    <w:p w14:paraId="1DE49DE3">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1.协助比选人办理招标申请事项。</w:t>
      </w:r>
    </w:p>
    <w:p w14:paraId="53EFCC74">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2.依法代表比选人发布招标公告，负责与政府招标管理部门进行协调。</w:t>
      </w:r>
    </w:p>
    <w:p w14:paraId="4D67AE50">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3.编制资格审查文件和招标文件。</w:t>
      </w:r>
    </w:p>
    <w:p w14:paraId="3E7B82E3">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5.招标相关文件报送比选人审核后报相关主管部门批准。</w:t>
      </w:r>
    </w:p>
    <w:p w14:paraId="3117763B">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6.组织现场答疑。</w:t>
      </w:r>
    </w:p>
    <w:p w14:paraId="69BCCF30">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7.组织标前会议，负责资格审查文件和招标文件的澄清、修改与补充。</w:t>
      </w:r>
    </w:p>
    <w:p w14:paraId="38DDB0DB">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标中：</w:t>
      </w:r>
    </w:p>
    <w:p w14:paraId="3D487313">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8.组织开标、评标。</w:t>
      </w:r>
    </w:p>
    <w:p w14:paraId="2A6703B0">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9.配合招标人组建评标委员会，配合招标人对评标报告进行复核，编制招标情况书面报告，并将评审报告报送比选人，并报相关主管部门审批。</w:t>
      </w:r>
    </w:p>
    <w:p w14:paraId="03B846E1">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标后：</w:t>
      </w:r>
    </w:p>
    <w:p w14:paraId="587533BE">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10.向中标人和未中标人发出中标结果。</w:t>
      </w:r>
    </w:p>
    <w:p w14:paraId="3027F0BA">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11.完成比选人交办的与招标有关的其他事宜。</w:t>
      </w:r>
    </w:p>
    <w:p w14:paraId="35D5B052">
      <w:pPr>
        <w:widowControl/>
        <w:spacing w:line="480" w:lineRule="exact"/>
        <w:jc w:val="center"/>
        <w:rPr>
          <w:rFonts w:hint="eastAsia" w:ascii="宋体" w:hAnsi="宋体" w:eastAsia="宋体"/>
          <w:b/>
          <w:bCs/>
          <w:kern w:val="44"/>
          <w:sz w:val="44"/>
          <w:szCs w:val="44"/>
        </w:rPr>
      </w:pPr>
      <w:r>
        <w:rPr>
          <w:rFonts w:hint="eastAsia" w:ascii="宋体" w:hAnsi="宋体" w:eastAsia="宋体"/>
          <w:b/>
          <w:bCs/>
          <w:kern w:val="44"/>
          <w:sz w:val="44"/>
          <w:szCs w:val="44"/>
        </w:rPr>
        <w:br w:type="page"/>
      </w:r>
      <w:r>
        <w:rPr>
          <w:rFonts w:hint="eastAsia" w:ascii="宋体" w:hAnsi="宋体" w:eastAsia="宋体"/>
          <w:b/>
          <w:bCs/>
          <w:kern w:val="44"/>
          <w:sz w:val="44"/>
          <w:szCs w:val="44"/>
        </w:rPr>
        <w:t>第三章 选定办法</w:t>
      </w:r>
    </w:p>
    <w:p w14:paraId="04707DA2">
      <w:pPr>
        <w:widowControl/>
        <w:spacing w:line="390" w:lineRule="exact"/>
        <w:ind w:left="311" w:firstLine="540" w:firstLineChars="200"/>
        <w:jc w:val="left"/>
        <w:rPr>
          <w:rFonts w:hint="eastAsia" w:ascii="宋体" w:hAnsi="宋体" w:eastAsia="宋体"/>
          <w:spacing w:val="15"/>
          <w:kern w:val="0"/>
          <w:sz w:val="24"/>
        </w:rPr>
      </w:pPr>
    </w:p>
    <w:p w14:paraId="1D3CB82A">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14:paraId="29121F63">
      <w:pPr>
        <w:widowControl/>
        <w:spacing w:line="520" w:lineRule="exact"/>
        <w:ind w:firstLine="542" w:firstLineChars="200"/>
        <w:outlineLvl w:val="0"/>
        <w:rPr>
          <w:rFonts w:hint="eastAsia" w:ascii="宋体" w:hAnsi="宋体" w:eastAsia="宋体"/>
          <w:b/>
          <w:bCs/>
          <w:spacing w:val="15"/>
          <w:kern w:val="0"/>
          <w:sz w:val="24"/>
        </w:rPr>
      </w:pPr>
      <w:r>
        <w:rPr>
          <w:rFonts w:hint="eastAsia" w:ascii="宋体" w:hAnsi="宋体" w:eastAsia="宋体"/>
          <w:b/>
          <w:bCs/>
          <w:spacing w:val="15"/>
          <w:kern w:val="0"/>
          <w:sz w:val="24"/>
        </w:rPr>
        <w:t>一、开标、评标及合同授予</w:t>
      </w:r>
    </w:p>
    <w:p w14:paraId="44537E92">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本次</w:t>
      </w:r>
      <w:r>
        <w:rPr>
          <w:rFonts w:hint="eastAsia" w:ascii="宋体" w:hAnsi="宋体" w:eastAsia="宋体"/>
          <w:spacing w:val="15"/>
          <w:kern w:val="0"/>
          <w:sz w:val="24"/>
          <w:lang w:eastAsia="zh-CN"/>
        </w:rPr>
        <w:t>比选</w:t>
      </w:r>
      <w:r>
        <w:rPr>
          <w:rFonts w:hint="eastAsia" w:ascii="宋体" w:hAnsi="宋体" w:eastAsia="宋体"/>
          <w:spacing w:val="15"/>
          <w:kern w:val="0"/>
          <w:sz w:val="24"/>
        </w:rPr>
        <w:t>将于上述投标截止的同一时间、同一地点公开开标。投标单位法定代表人或授权委托人须亲自参加开标会议，不参加开标会议者，取消其投标资格。</w:t>
      </w:r>
    </w:p>
    <w:p w14:paraId="59FF5C75">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投标单位在提交比选申请文件的同时须提供以下资料原件参加验证：</w:t>
      </w:r>
    </w:p>
    <w:p w14:paraId="675A48A4">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法定代表人身份证明（原件）及本人身份证（原件）或法定代表人授权委托书（原件）及被委托人身份证（原件）；</w:t>
      </w:r>
    </w:p>
    <w:p w14:paraId="544A8C4D">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注：验证不合格的比选申请单位其投标将视为不合格比选申请人。</w:t>
      </w:r>
    </w:p>
    <w:p w14:paraId="06E3D4AB">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（一）</w:t>
      </w:r>
      <w:r>
        <w:rPr>
          <w:rFonts w:hint="eastAsia" w:ascii="宋体" w:hAnsi="宋体" w:eastAsia="宋体"/>
          <w:b/>
          <w:bCs/>
          <w:kern w:val="0"/>
          <w:sz w:val="24"/>
        </w:rPr>
        <w:t>开标程序</w:t>
      </w:r>
    </w:p>
    <w:p w14:paraId="0A50C652">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主持人按下列程序进行开标：</w:t>
      </w:r>
    </w:p>
    <w:p w14:paraId="19F3F3CD">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 宣布开标纪律。</w:t>
      </w:r>
    </w:p>
    <w:p w14:paraId="6727D51B">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 公布在投标截止时间前递交比选申请文件的比选申请人名称，并点名确认比选申请人是否到场。</w:t>
      </w:r>
    </w:p>
    <w:p w14:paraId="77196DAC">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 宣布开标人、唱标人、记录人、监标人等有关人员姓名。</w:t>
      </w:r>
    </w:p>
    <w:p w14:paraId="789084A1">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 检验比选申请人资格文件证明（法定代表人身份证明和本人身份证原件或被授权人的身份证及授权书），检查比选申请文件的密封情况，并当场宣布检验结果。</w:t>
      </w:r>
    </w:p>
    <w:p w14:paraId="3CE50A59">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 宣布开标顺序。</w:t>
      </w:r>
    </w:p>
    <w:p w14:paraId="5D599A91">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6. 当众开标，公布比选申请人名称、投标报价及其他内容，并记录。</w:t>
      </w:r>
    </w:p>
    <w:p w14:paraId="0C4E94E7">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7. 比选申请人代表、比选人代表、监标人、记录人等有关人员在开标记录上签字确认。</w:t>
      </w:r>
    </w:p>
    <w:p w14:paraId="439EB1F6">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8. 评标程序。</w:t>
      </w:r>
    </w:p>
    <w:p w14:paraId="0DF937E5">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（二）</w:t>
      </w:r>
      <w:r>
        <w:rPr>
          <w:rFonts w:hint="eastAsia" w:ascii="宋体" w:hAnsi="宋体" w:eastAsia="宋体"/>
          <w:b/>
          <w:bCs/>
          <w:kern w:val="0"/>
          <w:sz w:val="24"/>
        </w:rPr>
        <w:t>比选申请文件的符合性检查。</w:t>
      </w:r>
    </w:p>
    <w:p w14:paraId="6F1817FA">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1、检查比选申请文件是否完整、资格证明是否齐全、有无计算上的错误。</w:t>
      </w:r>
    </w:p>
    <w:p w14:paraId="6976D6F0">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2、同一数值的表达不一致时，以文字表达为准。比选申请人不接受对其错误的修正，其投标将被拒绝。</w:t>
      </w:r>
    </w:p>
    <w:p w14:paraId="1C428502">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3、对于比选申请文件中不构成实质性偏差的不正规、不一致、或不规则，比选人可以接受，但这种接受将影响比选申请人的综合得分。</w:t>
      </w:r>
    </w:p>
    <w:p w14:paraId="5C4901C0">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4、在详细评审前，评审委员会审查每份比选申请文件是否实质上响应比选文件的要求。</w:t>
      </w:r>
    </w:p>
    <w:p w14:paraId="6EF955A8">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5、实质上没有响应比选文件要求的投标书将被拒绝。</w:t>
      </w:r>
    </w:p>
    <w:p w14:paraId="227F157E">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（三）</w:t>
      </w:r>
      <w:r>
        <w:rPr>
          <w:rFonts w:hint="eastAsia" w:ascii="宋体" w:hAnsi="宋体" w:eastAsia="宋体"/>
          <w:b/>
          <w:bCs/>
          <w:kern w:val="0"/>
          <w:sz w:val="24"/>
        </w:rPr>
        <w:t>比选申请文件的详细评审。</w:t>
      </w:r>
    </w:p>
    <w:p w14:paraId="47AD7141">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1、评审委员会将只对实质上响应比选文件要求的投标进行详细评审。</w:t>
      </w:r>
    </w:p>
    <w:p w14:paraId="7A9D7D02">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2、详细评审按附件1-</w:t>
      </w:r>
      <w:r>
        <w:rPr>
          <w:rFonts w:hint="eastAsia" w:ascii="宋体" w:hAnsi="宋体" w:eastAsia="宋体"/>
          <w:spacing w:val="15"/>
          <w:kern w:val="0"/>
          <w:sz w:val="24"/>
          <w:lang w:val="en-US" w:eastAsia="zh-CN"/>
        </w:rPr>
        <w:t>3</w:t>
      </w:r>
      <w:r>
        <w:rPr>
          <w:rFonts w:hint="eastAsia" w:ascii="宋体" w:hAnsi="宋体" w:eastAsia="宋体"/>
          <w:spacing w:val="15"/>
          <w:kern w:val="0"/>
          <w:sz w:val="24"/>
        </w:rPr>
        <w:t>确定的标准进行综合评分。</w:t>
      </w:r>
    </w:p>
    <w:p w14:paraId="3028A51D">
      <w:pPr>
        <w:widowControl/>
        <w:spacing w:line="520" w:lineRule="exact"/>
        <w:ind w:left="311" w:firstLine="542" w:firstLineChars="200"/>
        <w:jc w:val="left"/>
        <w:rPr>
          <w:rFonts w:hint="eastAsia" w:ascii="宋体" w:hAnsi="宋体" w:eastAsia="宋体"/>
          <w:b/>
          <w:bCs/>
          <w:spacing w:val="15"/>
          <w:kern w:val="0"/>
          <w:sz w:val="24"/>
          <w:lang w:eastAsia="zh-CN"/>
        </w:rPr>
      </w:pPr>
      <w:r>
        <w:rPr>
          <w:rFonts w:hint="eastAsia" w:ascii="宋体" w:hAnsi="宋体" w:eastAsia="宋体"/>
          <w:b/>
          <w:bCs/>
          <w:spacing w:val="15"/>
          <w:kern w:val="0"/>
          <w:sz w:val="24"/>
          <w:lang w:eastAsia="zh-CN"/>
        </w:rPr>
        <w:t>（四）</w:t>
      </w:r>
      <w:r>
        <w:rPr>
          <w:rFonts w:hint="eastAsia" w:ascii="宋体" w:hAnsi="宋体" w:eastAsia="宋体"/>
          <w:b/>
          <w:bCs/>
          <w:spacing w:val="15"/>
          <w:kern w:val="0"/>
          <w:sz w:val="24"/>
        </w:rPr>
        <w:t>合同授予</w:t>
      </w:r>
    </w:p>
    <w:p w14:paraId="6686D68B">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1.《中标通知书》将作为签订合同的依据，也是合同文件的组成部分。</w:t>
      </w:r>
    </w:p>
    <w:p w14:paraId="626FFF82">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2.比选人和中标人应当自中标通知书发出之日起2个工作日内，根据比选文件和比选申请文件订立合同。</w:t>
      </w:r>
    </w:p>
    <w:p w14:paraId="5194F842">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（五）</w:t>
      </w:r>
      <w:r>
        <w:rPr>
          <w:rFonts w:hint="eastAsia" w:ascii="宋体" w:hAnsi="宋体" w:eastAsia="宋体"/>
          <w:b/>
          <w:bCs/>
          <w:kern w:val="0"/>
          <w:sz w:val="24"/>
        </w:rPr>
        <w:t>说明</w:t>
      </w:r>
    </w:p>
    <w:p w14:paraId="03E464E2">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1.本比选文件未尽事宜，按国家相关法律法规的规定执行。</w:t>
      </w:r>
    </w:p>
    <w:p w14:paraId="5A41BE6A">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2.当递交比选申请文件的比选申请人少于</w:t>
      </w:r>
      <w:r>
        <w:rPr>
          <w:rFonts w:hint="eastAsia" w:ascii="宋体" w:hAnsi="宋体" w:eastAsia="宋体"/>
          <w:spacing w:val="15"/>
          <w:kern w:val="0"/>
          <w:sz w:val="24"/>
          <w:lang w:val="en-US" w:eastAsia="zh-CN"/>
        </w:rPr>
        <w:t>3</w:t>
      </w:r>
      <w:r>
        <w:rPr>
          <w:rFonts w:hint="eastAsia" w:ascii="宋体" w:hAnsi="宋体" w:eastAsia="宋体"/>
          <w:spacing w:val="15"/>
          <w:kern w:val="0"/>
          <w:sz w:val="24"/>
        </w:rPr>
        <w:t>家时，应重新组织</w:t>
      </w:r>
      <w:r>
        <w:rPr>
          <w:rFonts w:hint="eastAsia" w:ascii="宋体" w:hAnsi="宋体" w:eastAsia="宋体"/>
          <w:spacing w:val="15"/>
          <w:kern w:val="0"/>
          <w:sz w:val="24"/>
          <w:lang w:eastAsia="zh-CN"/>
        </w:rPr>
        <w:t>比选</w:t>
      </w:r>
      <w:r>
        <w:rPr>
          <w:rFonts w:hint="eastAsia" w:ascii="宋体" w:hAnsi="宋体" w:eastAsia="宋体"/>
          <w:spacing w:val="15"/>
          <w:kern w:val="0"/>
          <w:sz w:val="24"/>
        </w:rPr>
        <w:t>。</w:t>
      </w:r>
    </w:p>
    <w:p w14:paraId="5CA06215">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（六）</w:t>
      </w:r>
      <w:r>
        <w:rPr>
          <w:rFonts w:hint="eastAsia" w:ascii="宋体" w:hAnsi="宋体" w:eastAsia="宋体"/>
          <w:b/>
          <w:bCs/>
          <w:kern w:val="0"/>
          <w:sz w:val="24"/>
        </w:rPr>
        <w:t>比选申请人出现以下情况之一，其比选申请文件作废：</w:t>
      </w:r>
    </w:p>
    <w:p w14:paraId="16D1AE69">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1、比选申请文件未按要求密封。</w:t>
      </w:r>
    </w:p>
    <w:p w14:paraId="31CACC54">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14:paraId="29321115">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3、比选申请文件附有比选人不能接受的条件。</w:t>
      </w:r>
    </w:p>
    <w:p w14:paraId="5410AB3F">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4、投标有效期不足。</w:t>
      </w:r>
    </w:p>
    <w:p w14:paraId="6161871C">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5、验证不合格的。</w:t>
      </w:r>
    </w:p>
    <w:p w14:paraId="61308199">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6、出现两个或两个以上报价的。</w:t>
      </w:r>
    </w:p>
    <w:p w14:paraId="4E47F3E5">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7、出现关键内容字迹模糊无法辩认的。</w:t>
      </w:r>
    </w:p>
    <w:p w14:paraId="48BAA0D6">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8、出现比选申请文件前后矛盾。</w:t>
      </w:r>
    </w:p>
    <w:p w14:paraId="707274FE">
      <w:pPr>
        <w:widowControl/>
        <w:spacing w:line="520" w:lineRule="exact"/>
        <w:ind w:firstLine="810" w:firstLineChars="300"/>
        <w:rPr>
          <w:rFonts w:hint="eastAsia" w:ascii="宋体" w:hAnsi="宋体" w:eastAsia="宋体"/>
          <w:spacing w:val="15"/>
          <w:kern w:val="0"/>
          <w:sz w:val="24"/>
        </w:rPr>
      </w:pPr>
      <w:r>
        <w:rPr>
          <w:rFonts w:hint="eastAsia" w:ascii="宋体" w:hAnsi="宋体" w:eastAsia="宋体"/>
          <w:spacing w:val="15"/>
          <w:kern w:val="0"/>
          <w:sz w:val="24"/>
        </w:rPr>
        <w:t>9、按照相关法律法规，应视为废标的其他情形。</w:t>
      </w:r>
    </w:p>
    <w:p w14:paraId="6E3B0BFE">
      <w:pPr>
        <w:widowControl/>
        <w:spacing w:line="520" w:lineRule="exact"/>
        <w:ind w:left="311" w:firstLine="480"/>
        <w:jc w:val="left"/>
        <w:rPr>
          <w:rFonts w:hint="eastAsia" w:ascii="宋体" w:hAnsi="宋体" w:eastAsia="宋体"/>
          <w:b/>
          <w:bCs/>
          <w:kern w:val="0"/>
          <w:sz w:val="24"/>
          <w:lang w:eastAsia="zh-CN"/>
        </w:rPr>
      </w:pPr>
      <w:r>
        <w:rPr>
          <w:rFonts w:hint="eastAsia" w:ascii="宋体" w:hAnsi="宋体" w:eastAsia="宋体"/>
          <w:b/>
          <w:bCs/>
          <w:kern w:val="0"/>
          <w:sz w:val="24"/>
          <w:lang w:eastAsia="zh-CN"/>
        </w:rPr>
        <w:t>（七）</w:t>
      </w:r>
      <w:r>
        <w:rPr>
          <w:rFonts w:hint="eastAsia" w:ascii="宋体" w:hAnsi="宋体" w:eastAsia="宋体"/>
          <w:b/>
          <w:bCs/>
          <w:kern w:val="0"/>
          <w:sz w:val="24"/>
        </w:rPr>
        <w:t>评标报告（见附表）</w:t>
      </w:r>
    </w:p>
    <w:p w14:paraId="02541E7C">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比选申请文件递交时间和密封及标识检查记录表</w:t>
      </w:r>
    </w:p>
    <w:p w14:paraId="577C1BC5">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比选申请人身份证明验证表</w:t>
      </w:r>
    </w:p>
    <w:p w14:paraId="0D9C0282">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开标记录表</w:t>
      </w:r>
    </w:p>
    <w:p w14:paraId="5071791E">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 xml:space="preserve">评审委员会成员签到表 </w:t>
      </w:r>
    </w:p>
    <w:p w14:paraId="7643AB90">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评审委员会成员承诺词</w:t>
      </w:r>
    </w:p>
    <w:p w14:paraId="003E8808">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资格审查表</w:t>
      </w:r>
    </w:p>
    <w:p w14:paraId="0F16BC85">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符合性审查表</w:t>
      </w:r>
    </w:p>
    <w:p w14:paraId="57BA2B97">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废标情况说明</w:t>
      </w:r>
    </w:p>
    <w:p w14:paraId="6704FADC">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符合要求的比选申请人名单</w:t>
      </w:r>
    </w:p>
    <w:p w14:paraId="399B38C5">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比选申请人资信业绩及其它因素评分表</w:t>
      </w:r>
    </w:p>
    <w:p w14:paraId="0E91F117">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招标代理方案评分表</w:t>
      </w:r>
    </w:p>
    <w:p w14:paraId="2A43FCF6">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投标报价评分表</w:t>
      </w:r>
    </w:p>
    <w:p w14:paraId="17A943A1">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综合得分计算表</w:t>
      </w:r>
    </w:p>
    <w:p w14:paraId="3644A048">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中标候选人表</w:t>
      </w:r>
    </w:p>
    <w:p w14:paraId="3ED0161F">
      <w:pPr>
        <w:spacing w:line="432" w:lineRule="exact"/>
        <w:jc w:val="left"/>
        <w:rPr>
          <w:rFonts w:hint="eastAsia" w:ascii="宋体" w:hAnsi="宋体" w:eastAsia="宋体"/>
          <w:sz w:val="24"/>
        </w:rPr>
      </w:pPr>
    </w:p>
    <w:p w14:paraId="794C8DF6">
      <w:pPr>
        <w:widowControl/>
        <w:spacing w:line="360" w:lineRule="auto"/>
        <w:jc w:val="center"/>
        <w:rPr>
          <w:rFonts w:hint="eastAsia" w:ascii="宋体" w:hAnsi="宋体" w:eastAsia="宋体"/>
          <w:b/>
          <w:bCs/>
          <w:spacing w:val="15"/>
          <w:kern w:val="0"/>
          <w:sz w:val="32"/>
          <w:szCs w:val="32"/>
        </w:rPr>
      </w:pPr>
      <w:bookmarkStart w:id="0" w:name="_Toc450085972"/>
      <w:r>
        <w:rPr>
          <w:rFonts w:hint="eastAsia" w:ascii="宋体" w:hAnsi="宋体" w:eastAsia="宋体"/>
          <w:b/>
          <w:bCs/>
          <w:spacing w:val="15"/>
          <w:kern w:val="0"/>
          <w:sz w:val="32"/>
          <w:szCs w:val="32"/>
        </w:rPr>
        <w:br w:type="page"/>
      </w:r>
      <w:r>
        <w:rPr>
          <w:rFonts w:hint="eastAsia" w:ascii="宋体" w:hAnsi="宋体" w:eastAsia="宋体"/>
          <w:b/>
          <w:bCs/>
          <w:spacing w:val="15"/>
          <w:kern w:val="0"/>
          <w:sz w:val="32"/>
          <w:szCs w:val="32"/>
        </w:rPr>
        <w:t>分值权重表</w:t>
      </w:r>
    </w:p>
    <w:tbl>
      <w:tblPr>
        <w:tblStyle w:val="4"/>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14:paraId="78827C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trPr>
        <w:tc>
          <w:tcPr>
            <w:tcW w:w="1242" w:type="dxa"/>
            <w:vAlign w:val="center"/>
          </w:tcPr>
          <w:p w14:paraId="7122CD2B">
            <w:pPr>
              <w:widowControl/>
              <w:spacing w:line="360" w:lineRule="auto"/>
              <w:jc w:val="center"/>
              <w:rPr>
                <w:rFonts w:hint="eastAsia" w:ascii="宋体" w:hAnsi="宋体" w:eastAsia="宋体"/>
                <w:kern w:val="0"/>
                <w:szCs w:val="21"/>
              </w:rPr>
            </w:pPr>
            <w:r>
              <w:rPr>
                <w:rFonts w:hint="eastAsia" w:ascii="宋体" w:hAnsi="宋体" w:eastAsia="宋体"/>
                <w:kern w:val="0"/>
                <w:szCs w:val="21"/>
              </w:rPr>
              <w:t>序号</w:t>
            </w:r>
          </w:p>
        </w:tc>
        <w:tc>
          <w:tcPr>
            <w:tcW w:w="3680" w:type="dxa"/>
            <w:vAlign w:val="center"/>
          </w:tcPr>
          <w:p w14:paraId="593E4B23">
            <w:pPr>
              <w:widowControl/>
              <w:spacing w:line="360" w:lineRule="auto"/>
              <w:jc w:val="center"/>
              <w:rPr>
                <w:rFonts w:hint="eastAsia" w:ascii="宋体" w:hAnsi="宋体" w:eastAsia="宋体"/>
                <w:kern w:val="0"/>
                <w:szCs w:val="21"/>
              </w:rPr>
            </w:pPr>
            <w:r>
              <w:rPr>
                <w:rFonts w:hint="eastAsia" w:ascii="宋体" w:hAnsi="宋体" w:eastAsia="宋体"/>
                <w:kern w:val="0"/>
                <w:szCs w:val="21"/>
              </w:rPr>
              <w:t>评审因素</w:t>
            </w:r>
          </w:p>
        </w:tc>
        <w:tc>
          <w:tcPr>
            <w:tcW w:w="2462" w:type="dxa"/>
            <w:vAlign w:val="center"/>
          </w:tcPr>
          <w:p w14:paraId="1B606689">
            <w:pPr>
              <w:widowControl/>
              <w:spacing w:line="360" w:lineRule="auto"/>
              <w:jc w:val="center"/>
              <w:rPr>
                <w:rFonts w:hint="eastAsia" w:ascii="宋体" w:hAnsi="宋体" w:eastAsia="宋体"/>
                <w:kern w:val="0"/>
                <w:szCs w:val="21"/>
              </w:rPr>
            </w:pPr>
            <w:r>
              <w:rPr>
                <w:rFonts w:hint="eastAsia" w:ascii="宋体" w:hAnsi="宋体" w:eastAsia="宋体"/>
                <w:kern w:val="0"/>
                <w:szCs w:val="21"/>
              </w:rPr>
              <w:t>权重</w:t>
            </w:r>
          </w:p>
        </w:tc>
      </w:tr>
      <w:tr w14:paraId="3010F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trPr>
        <w:tc>
          <w:tcPr>
            <w:tcW w:w="1242" w:type="dxa"/>
            <w:vAlign w:val="center"/>
          </w:tcPr>
          <w:p w14:paraId="70B3583C">
            <w:pPr>
              <w:widowControl/>
              <w:spacing w:line="360" w:lineRule="auto"/>
              <w:jc w:val="center"/>
              <w:rPr>
                <w:rFonts w:hint="eastAsia" w:ascii="宋体" w:hAnsi="宋体" w:eastAsia="宋体"/>
                <w:kern w:val="0"/>
                <w:szCs w:val="21"/>
              </w:rPr>
            </w:pPr>
            <w:r>
              <w:rPr>
                <w:rFonts w:hint="eastAsia" w:ascii="宋体" w:hAnsi="宋体" w:eastAsia="宋体"/>
                <w:kern w:val="0"/>
                <w:szCs w:val="21"/>
              </w:rPr>
              <w:t>1</w:t>
            </w:r>
          </w:p>
        </w:tc>
        <w:tc>
          <w:tcPr>
            <w:tcW w:w="3680" w:type="dxa"/>
            <w:vAlign w:val="center"/>
          </w:tcPr>
          <w:p w14:paraId="5D664DA0">
            <w:pPr>
              <w:widowControl/>
              <w:spacing w:line="360" w:lineRule="auto"/>
              <w:jc w:val="center"/>
              <w:rPr>
                <w:rFonts w:hint="eastAsia" w:ascii="宋体" w:hAnsi="宋体" w:eastAsia="宋体"/>
              </w:rPr>
            </w:pPr>
            <w:r>
              <w:rPr>
                <w:rFonts w:hint="eastAsia" w:ascii="宋体" w:hAnsi="宋体" w:eastAsia="宋体"/>
              </w:rPr>
              <w:t>资信业绩及其它因素</w:t>
            </w:r>
          </w:p>
        </w:tc>
        <w:tc>
          <w:tcPr>
            <w:tcW w:w="2462" w:type="dxa"/>
            <w:vAlign w:val="center"/>
          </w:tcPr>
          <w:p w14:paraId="5A2E2566">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w:t>
            </w:r>
            <w:r>
              <w:rPr>
                <w:rFonts w:hint="eastAsia" w:ascii="宋体" w:hAnsi="宋体" w:eastAsia="宋体"/>
                <w:kern w:val="0"/>
                <w:szCs w:val="21"/>
              </w:rPr>
              <w:t>5</w:t>
            </w:r>
          </w:p>
        </w:tc>
      </w:tr>
      <w:tr w14:paraId="63F6F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trPr>
        <w:tc>
          <w:tcPr>
            <w:tcW w:w="1242" w:type="dxa"/>
            <w:vAlign w:val="center"/>
          </w:tcPr>
          <w:p w14:paraId="069E4D6E">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2</w:t>
            </w:r>
          </w:p>
        </w:tc>
        <w:tc>
          <w:tcPr>
            <w:tcW w:w="3680" w:type="dxa"/>
            <w:vAlign w:val="center"/>
          </w:tcPr>
          <w:p w14:paraId="126237D6">
            <w:pPr>
              <w:widowControl/>
              <w:spacing w:line="360" w:lineRule="auto"/>
              <w:jc w:val="center"/>
              <w:rPr>
                <w:rFonts w:hint="eastAsia" w:ascii="宋体" w:hAnsi="宋体" w:eastAsia="宋体"/>
                <w:kern w:val="0"/>
                <w:szCs w:val="21"/>
              </w:rPr>
            </w:pPr>
            <w:r>
              <w:rPr>
                <w:rFonts w:hint="eastAsia" w:ascii="宋体" w:hAnsi="宋体" w:eastAsia="宋体"/>
                <w:kern w:val="0"/>
                <w:szCs w:val="21"/>
              </w:rPr>
              <w:t>招标代理方案</w:t>
            </w:r>
          </w:p>
        </w:tc>
        <w:tc>
          <w:tcPr>
            <w:tcW w:w="2462" w:type="dxa"/>
            <w:vAlign w:val="center"/>
          </w:tcPr>
          <w:p w14:paraId="043E6587">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40</w:t>
            </w:r>
          </w:p>
        </w:tc>
      </w:tr>
      <w:tr w14:paraId="1F9D4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1242" w:type="dxa"/>
            <w:vAlign w:val="center"/>
          </w:tcPr>
          <w:p w14:paraId="0148B348">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3</w:t>
            </w:r>
          </w:p>
        </w:tc>
        <w:tc>
          <w:tcPr>
            <w:tcW w:w="3680" w:type="dxa"/>
            <w:vAlign w:val="center"/>
          </w:tcPr>
          <w:p w14:paraId="13592546">
            <w:pPr>
              <w:widowControl/>
              <w:spacing w:line="360" w:lineRule="auto"/>
              <w:jc w:val="center"/>
              <w:rPr>
                <w:rFonts w:hint="eastAsia" w:ascii="宋体" w:hAnsi="宋体" w:eastAsia="宋体"/>
                <w:kern w:val="0"/>
                <w:szCs w:val="21"/>
              </w:rPr>
            </w:pPr>
            <w:r>
              <w:rPr>
                <w:rFonts w:hint="eastAsia" w:ascii="宋体" w:hAnsi="宋体" w:eastAsia="宋体"/>
                <w:kern w:val="0"/>
                <w:szCs w:val="21"/>
              </w:rPr>
              <w:t>投标报价</w:t>
            </w:r>
          </w:p>
        </w:tc>
        <w:tc>
          <w:tcPr>
            <w:tcW w:w="2462" w:type="dxa"/>
            <w:vAlign w:val="center"/>
          </w:tcPr>
          <w:p w14:paraId="4451ACE5">
            <w:pPr>
              <w:widowControl/>
              <w:spacing w:line="360" w:lineRule="auto"/>
              <w:jc w:val="center"/>
              <w:rPr>
                <w:rFonts w:hint="eastAsia" w:ascii="宋体" w:hAnsi="宋体" w:eastAsia="宋体"/>
                <w:kern w:val="0"/>
                <w:szCs w:val="21"/>
              </w:rPr>
            </w:pPr>
            <w:r>
              <w:rPr>
                <w:rFonts w:hint="eastAsia" w:ascii="宋体" w:hAnsi="宋体" w:eastAsia="宋体"/>
                <w:kern w:val="0"/>
                <w:szCs w:val="21"/>
              </w:rPr>
              <w:t>0.15</w:t>
            </w:r>
          </w:p>
        </w:tc>
      </w:tr>
    </w:tbl>
    <w:p w14:paraId="76A082C3">
      <w:pPr>
        <w:widowControl/>
        <w:spacing w:line="360" w:lineRule="auto"/>
        <w:rPr>
          <w:rFonts w:hint="eastAsia" w:ascii="宋体" w:hAnsi="宋体" w:eastAsia="宋体"/>
          <w:b/>
          <w:bCs/>
          <w:spacing w:val="15"/>
          <w:kern w:val="0"/>
          <w:sz w:val="32"/>
          <w:szCs w:val="32"/>
        </w:rPr>
      </w:pPr>
    </w:p>
    <w:p w14:paraId="39F31247">
      <w:pPr>
        <w:widowControl/>
        <w:spacing w:line="360" w:lineRule="auto"/>
        <w:rPr>
          <w:rFonts w:hint="eastAsia" w:ascii="宋体" w:hAnsi="宋体" w:eastAsia="宋体"/>
          <w:b/>
          <w:bCs/>
          <w:spacing w:val="15"/>
          <w:kern w:val="0"/>
          <w:sz w:val="32"/>
          <w:szCs w:val="32"/>
        </w:rPr>
      </w:pPr>
    </w:p>
    <w:p w14:paraId="07A54D49">
      <w:pPr>
        <w:widowControl/>
        <w:spacing w:line="360" w:lineRule="auto"/>
        <w:rPr>
          <w:rFonts w:hint="eastAsia" w:ascii="宋体" w:hAnsi="宋体" w:eastAsia="宋体"/>
          <w:b/>
          <w:bCs/>
          <w:spacing w:val="15"/>
          <w:kern w:val="0"/>
          <w:sz w:val="32"/>
          <w:szCs w:val="32"/>
        </w:rPr>
      </w:pPr>
    </w:p>
    <w:p w14:paraId="47A5B40C">
      <w:pPr>
        <w:widowControl/>
        <w:spacing w:line="360" w:lineRule="auto"/>
        <w:rPr>
          <w:rFonts w:hint="eastAsia" w:ascii="宋体" w:hAnsi="宋体" w:eastAsia="宋体"/>
          <w:b/>
          <w:bCs/>
          <w:spacing w:val="15"/>
          <w:kern w:val="0"/>
          <w:sz w:val="32"/>
          <w:szCs w:val="32"/>
        </w:rPr>
      </w:pPr>
    </w:p>
    <w:p w14:paraId="5F74DD9C">
      <w:pPr>
        <w:widowControl/>
        <w:spacing w:line="360" w:lineRule="auto"/>
        <w:rPr>
          <w:rFonts w:hint="eastAsia" w:ascii="宋体" w:hAnsi="宋体" w:eastAsia="宋体"/>
          <w:b/>
          <w:bCs/>
          <w:spacing w:val="15"/>
          <w:kern w:val="0"/>
          <w:sz w:val="32"/>
          <w:szCs w:val="32"/>
        </w:rPr>
      </w:pPr>
    </w:p>
    <w:p w14:paraId="22B29112">
      <w:pPr>
        <w:widowControl/>
        <w:spacing w:line="360" w:lineRule="auto"/>
        <w:rPr>
          <w:rFonts w:hint="eastAsia" w:ascii="宋体" w:hAnsi="宋体" w:eastAsia="宋体"/>
          <w:b/>
          <w:bCs/>
          <w:spacing w:val="15"/>
          <w:kern w:val="0"/>
          <w:sz w:val="32"/>
          <w:szCs w:val="32"/>
        </w:rPr>
      </w:pPr>
    </w:p>
    <w:p w14:paraId="364753BA">
      <w:pPr>
        <w:widowControl/>
        <w:spacing w:line="360" w:lineRule="auto"/>
        <w:rPr>
          <w:rFonts w:hint="eastAsia" w:ascii="宋体" w:hAnsi="宋体" w:eastAsia="宋体"/>
          <w:b/>
          <w:bCs/>
          <w:spacing w:val="15"/>
          <w:kern w:val="0"/>
          <w:sz w:val="32"/>
          <w:szCs w:val="32"/>
        </w:rPr>
      </w:pPr>
    </w:p>
    <w:p w14:paraId="1B73A974">
      <w:pPr>
        <w:widowControl/>
        <w:spacing w:line="360" w:lineRule="auto"/>
        <w:rPr>
          <w:rFonts w:hint="eastAsia" w:ascii="宋体" w:hAnsi="宋体" w:eastAsia="宋体"/>
          <w:b/>
          <w:bCs/>
          <w:spacing w:val="15"/>
          <w:kern w:val="0"/>
          <w:sz w:val="32"/>
          <w:szCs w:val="32"/>
        </w:rPr>
      </w:pPr>
    </w:p>
    <w:p w14:paraId="571AD0F7">
      <w:pPr>
        <w:widowControl/>
        <w:spacing w:line="360" w:lineRule="auto"/>
        <w:rPr>
          <w:rFonts w:hint="eastAsia" w:ascii="宋体" w:hAnsi="宋体" w:eastAsia="宋体"/>
          <w:b/>
          <w:bCs/>
          <w:spacing w:val="15"/>
          <w:kern w:val="0"/>
          <w:sz w:val="32"/>
          <w:szCs w:val="32"/>
        </w:rPr>
      </w:pPr>
    </w:p>
    <w:p w14:paraId="4117C3B1">
      <w:pPr>
        <w:widowControl/>
        <w:spacing w:line="360" w:lineRule="auto"/>
        <w:rPr>
          <w:rFonts w:hint="eastAsia" w:ascii="宋体" w:hAnsi="宋体" w:eastAsia="宋体"/>
          <w:b/>
          <w:bCs/>
          <w:spacing w:val="15"/>
          <w:kern w:val="0"/>
          <w:sz w:val="32"/>
          <w:szCs w:val="32"/>
        </w:rPr>
      </w:pPr>
    </w:p>
    <w:p w14:paraId="2C22DD19">
      <w:pPr>
        <w:widowControl/>
        <w:spacing w:line="360" w:lineRule="auto"/>
        <w:rPr>
          <w:rFonts w:hint="eastAsia" w:ascii="宋体" w:hAnsi="宋体" w:eastAsia="宋体"/>
          <w:b/>
          <w:bCs/>
          <w:spacing w:val="15"/>
          <w:kern w:val="0"/>
          <w:sz w:val="32"/>
          <w:szCs w:val="32"/>
        </w:rPr>
      </w:pPr>
    </w:p>
    <w:p w14:paraId="3816B3C1">
      <w:pPr>
        <w:widowControl/>
        <w:spacing w:line="360" w:lineRule="auto"/>
        <w:rPr>
          <w:rFonts w:hint="eastAsia" w:ascii="宋体" w:hAnsi="宋体" w:eastAsia="宋体"/>
          <w:b/>
          <w:bCs/>
          <w:spacing w:val="15"/>
          <w:kern w:val="0"/>
          <w:sz w:val="32"/>
          <w:szCs w:val="32"/>
        </w:rPr>
      </w:pPr>
    </w:p>
    <w:p w14:paraId="6A157C7F">
      <w:pPr>
        <w:widowControl/>
        <w:spacing w:line="360" w:lineRule="auto"/>
        <w:rPr>
          <w:rFonts w:hint="eastAsia" w:ascii="宋体" w:hAnsi="宋体" w:eastAsia="宋体"/>
          <w:b/>
          <w:bCs/>
          <w:spacing w:val="15"/>
          <w:kern w:val="0"/>
          <w:sz w:val="32"/>
          <w:szCs w:val="32"/>
        </w:rPr>
      </w:pPr>
    </w:p>
    <w:p w14:paraId="09F46E77">
      <w:pPr>
        <w:widowControl/>
        <w:spacing w:line="360" w:lineRule="auto"/>
        <w:rPr>
          <w:rFonts w:hint="eastAsia" w:ascii="宋体" w:hAnsi="宋体" w:eastAsia="宋体"/>
          <w:b/>
          <w:bCs/>
          <w:spacing w:val="15"/>
          <w:kern w:val="0"/>
          <w:sz w:val="32"/>
          <w:szCs w:val="32"/>
        </w:rPr>
      </w:pPr>
    </w:p>
    <w:p w14:paraId="490DCCEF">
      <w:pPr>
        <w:widowControl/>
        <w:spacing w:line="360" w:lineRule="auto"/>
        <w:rPr>
          <w:rFonts w:hint="eastAsia" w:ascii="宋体" w:hAnsi="宋体" w:eastAsia="宋体"/>
          <w:b/>
          <w:bCs/>
          <w:spacing w:val="15"/>
          <w:kern w:val="0"/>
          <w:sz w:val="32"/>
          <w:szCs w:val="32"/>
        </w:rPr>
      </w:pPr>
    </w:p>
    <w:p w14:paraId="5B970F40">
      <w:pPr>
        <w:widowControl/>
        <w:spacing w:line="360" w:lineRule="auto"/>
        <w:rPr>
          <w:rFonts w:hint="eastAsia" w:ascii="宋体" w:hAnsi="宋体" w:eastAsia="宋体"/>
          <w:b/>
          <w:bCs/>
          <w:spacing w:val="15"/>
          <w:kern w:val="0"/>
          <w:sz w:val="32"/>
          <w:szCs w:val="32"/>
        </w:rPr>
      </w:pPr>
    </w:p>
    <w:p w14:paraId="29A41EC3">
      <w:pPr>
        <w:widowControl/>
        <w:spacing w:line="360" w:lineRule="auto"/>
        <w:rPr>
          <w:rFonts w:hint="eastAsia" w:ascii="宋体" w:hAnsi="宋体" w:eastAsia="宋体"/>
          <w:b/>
          <w:bCs/>
          <w:spacing w:val="15"/>
          <w:kern w:val="0"/>
          <w:sz w:val="32"/>
          <w:szCs w:val="32"/>
        </w:rPr>
      </w:pPr>
    </w:p>
    <w:p w14:paraId="55D72590">
      <w:pPr>
        <w:widowControl/>
        <w:spacing w:line="360" w:lineRule="auto"/>
        <w:rPr>
          <w:rFonts w:hint="eastAsia" w:ascii="宋体" w:hAnsi="宋体" w:eastAsia="宋体"/>
          <w:b/>
          <w:bCs/>
          <w:spacing w:val="15"/>
          <w:kern w:val="0"/>
          <w:sz w:val="32"/>
          <w:szCs w:val="32"/>
        </w:rPr>
      </w:pPr>
    </w:p>
    <w:p w14:paraId="7048B6F8">
      <w:pPr>
        <w:widowControl/>
        <w:spacing w:line="360" w:lineRule="auto"/>
        <w:rPr>
          <w:rFonts w:hint="eastAsia" w:ascii="宋体" w:hAnsi="宋体" w:eastAsia="宋体"/>
          <w:b/>
          <w:bCs/>
          <w:spacing w:val="15"/>
          <w:kern w:val="0"/>
          <w:sz w:val="32"/>
          <w:szCs w:val="32"/>
        </w:rPr>
      </w:pPr>
    </w:p>
    <w:p w14:paraId="048DD6EB">
      <w:pPr>
        <w:widowControl/>
        <w:spacing w:line="360" w:lineRule="auto"/>
        <w:rPr>
          <w:rFonts w:hint="eastAsia" w:ascii="宋体" w:hAnsi="宋体" w:eastAsia="宋体"/>
          <w:b/>
          <w:bCs/>
          <w:sz w:val="24"/>
        </w:rPr>
      </w:pPr>
      <w:r>
        <w:rPr>
          <w:rFonts w:hint="eastAsia" w:ascii="宋体" w:hAnsi="宋体" w:eastAsia="宋体"/>
          <w:b/>
          <w:bCs/>
          <w:sz w:val="24"/>
        </w:rPr>
        <w:t>附件1</w:t>
      </w:r>
    </w:p>
    <w:p w14:paraId="5A2DF1D6">
      <w:pPr>
        <w:pStyle w:val="9"/>
        <w:tabs>
          <w:tab w:val="left" w:pos="1199"/>
        </w:tabs>
        <w:spacing w:before="54"/>
        <w:ind w:right="4"/>
        <w:rPr>
          <w:rFonts w:hint="eastAsia" w:ascii="宋体" w:hAnsi="宋体" w:eastAsia="宋体"/>
        </w:rPr>
      </w:pPr>
      <w:r>
        <w:rPr>
          <w:rFonts w:hint="eastAsia" w:ascii="宋体" w:hAnsi="宋体" w:eastAsia="宋体"/>
        </w:rPr>
        <w:t>比选申请人资信业绩及其它因素评分表（满分100分，权重0.</w:t>
      </w:r>
      <w:r>
        <w:rPr>
          <w:rFonts w:hint="eastAsia" w:ascii="宋体" w:hAnsi="宋体" w:eastAsia="宋体"/>
          <w:lang w:val="en-US" w:eastAsia="zh-CN"/>
        </w:rPr>
        <w:t>45</w:t>
      </w:r>
      <w:r>
        <w:rPr>
          <w:rFonts w:hint="eastAsia" w:ascii="宋体" w:hAnsi="宋体" w:eastAsia="宋体"/>
        </w:rPr>
        <w:t>）</w:t>
      </w:r>
    </w:p>
    <w:p w14:paraId="6D932187">
      <w:pPr>
        <w:snapToGrid w:val="0"/>
        <w:spacing w:line="480" w:lineRule="exact"/>
        <w:ind w:hanging="10"/>
        <w:rPr>
          <w:rFonts w:hint="eastAsia" w:ascii="宋体" w:hAnsi="宋体" w:eastAsia="宋体"/>
          <w:szCs w:val="21"/>
          <w:u w:val="single"/>
        </w:rPr>
      </w:pPr>
      <w:r>
        <w:rPr>
          <w:rFonts w:hint="eastAsia" w:ascii="宋体" w:hAnsi="宋体" w:eastAsia="宋体"/>
          <w:szCs w:val="21"/>
          <w:u w:val="single"/>
        </w:rPr>
        <w:t xml:space="preserve">                             </w:t>
      </w:r>
    </w:p>
    <w:tbl>
      <w:tblPr>
        <w:tblStyle w:val="4"/>
        <w:tblW w:w="505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3561"/>
        <w:gridCol w:w="2770"/>
        <w:gridCol w:w="908"/>
        <w:gridCol w:w="777"/>
        <w:gridCol w:w="777"/>
        <w:gridCol w:w="726"/>
      </w:tblGrid>
      <w:tr w14:paraId="3EB14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647A7F20">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561" w:type="dxa"/>
            <w:vMerge w:val="restart"/>
            <w:vAlign w:val="center"/>
          </w:tcPr>
          <w:p w14:paraId="65D3D67E">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3678" w:type="dxa"/>
            <w:gridSpan w:val="2"/>
            <w:vMerge w:val="restart"/>
            <w:vAlign w:val="center"/>
          </w:tcPr>
          <w:p w14:paraId="4CC7D19A">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2280" w:type="dxa"/>
            <w:gridSpan w:val="3"/>
            <w:vAlign w:val="center"/>
          </w:tcPr>
          <w:p w14:paraId="6EF163BE">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14:paraId="0E9389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14:paraId="2DC8EA5F">
            <w:pPr>
              <w:jc w:val="center"/>
              <w:rPr>
                <w:rFonts w:hint="eastAsia" w:ascii="宋体" w:hAnsi="宋体" w:eastAsia="宋体"/>
                <w:b/>
                <w:kern w:val="0"/>
                <w:szCs w:val="21"/>
                <w:highlight w:val="none"/>
              </w:rPr>
            </w:pPr>
          </w:p>
        </w:tc>
        <w:tc>
          <w:tcPr>
            <w:tcW w:w="3561" w:type="dxa"/>
            <w:vMerge w:val="continue"/>
            <w:vAlign w:val="center"/>
          </w:tcPr>
          <w:p w14:paraId="13EA3F54">
            <w:pPr>
              <w:jc w:val="center"/>
              <w:rPr>
                <w:rFonts w:hint="eastAsia" w:ascii="宋体" w:hAnsi="宋体" w:eastAsia="宋体"/>
                <w:b/>
                <w:kern w:val="0"/>
                <w:szCs w:val="21"/>
                <w:highlight w:val="none"/>
              </w:rPr>
            </w:pPr>
          </w:p>
        </w:tc>
        <w:tc>
          <w:tcPr>
            <w:tcW w:w="3678" w:type="dxa"/>
            <w:gridSpan w:val="2"/>
            <w:vMerge w:val="continue"/>
            <w:vAlign w:val="center"/>
          </w:tcPr>
          <w:p w14:paraId="7CDFD08E">
            <w:pPr>
              <w:jc w:val="center"/>
              <w:rPr>
                <w:rFonts w:hint="eastAsia" w:ascii="宋体" w:hAnsi="宋体" w:eastAsia="宋体"/>
                <w:b/>
                <w:i/>
                <w:kern w:val="0"/>
                <w:szCs w:val="21"/>
                <w:highlight w:val="none"/>
              </w:rPr>
            </w:pPr>
          </w:p>
        </w:tc>
        <w:tc>
          <w:tcPr>
            <w:tcW w:w="777" w:type="dxa"/>
            <w:vAlign w:val="center"/>
          </w:tcPr>
          <w:p w14:paraId="697AE762">
            <w:pPr>
              <w:jc w:val="center"/>
              <w:rPr>
                <w:rFonts w:hint="eastAsia" w:ascii="宋体" w:hAnsi="宋体" w:eastAsia="宋体"/>
                <w:b/>
                <w:kern w:val="0"/>
                <w:szCs w:val="21"/>
                <w:highlight w:val="none"/>
              </w:rPr>
            </w:pPr>
          </w:p>
        </w:tc>
        <w:tc>
          <w:tcPr>
            <w:tcW w:w="777" w:type="dxa"/>
            <w:vAlign w:val="center"/>
          </w:tcPr>
          <w:p w14:paraId="4F1BED5D">
            <w:pPr>
              <w:jc w:val="center"/>
              <w:rPr>
                <w:rFonts w:hint="eastAsia" w:ascii="宋体" w:hAnsi="宋体" w:eastAsia="宋体"/>
                <w:b/>
                <w:kern w:val="0"/>
                <w:szCs w:val="21"/>
                <w:highlight w:val="none"/>
              </w:rPr>
            </w:pPr>
          </w:p>
        </w:tc>
        <w:tc>
          <w:tcPr>
            <w:tcW w:w="726" w:type="dxa"/>
            <w:vAlign w:val="center"/>
          </w:tcPr>
          <w:p w14:paraId="1CD2B2C3">
            <w:pPr>
              <w:jc w:val="center"/>
              <w:rPr>
                <w:rFonts w:hint="eastAsia" w:ascii="宋体" w:hAnsi="宋体" w:eastAsia="宋体"/>
                <w:b/>
                <w:kern w:val="0"/>
                <w:szCs w:val="21"/>
                <w:highlight w:val="none"/>
              </w:rPr>
            </w:pPr>
          </w:p>
        </w:tc>
      </w:tr>
      <w:tr w14:paraId="03A0E3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2" w:hRule="atLeast"/>
          <w:jc w:val="center"/>
        </w:trPr>
        <w:tc>
          <w:tcPr>
            <w:tcW w:w="426" w:type="dxa"/>
            <w:vAlign w:val="center"/>
          </w:tcPr>
          <w:p w14:paraId="6D899FD6">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561" w:type="dxa"/>
            <w:vAlign w:val="center"/>
          </w:tcPr>
          <w:p w14:paraId="69E8D8D6">
            <w:pPr>
              <w:pStyle w:val="19"/>
              <w:spacing w:before="177" w:line="244" w:lineRule="auto"/>
              <w:ind w:left="176" w:right="170"/>
              <w:jc w:val="center"/>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770" w:type="dxa"/>
            <w:vAlign w:val="center"/>
          </w:tcPr>
          <w:p w14:paraId="0F693081">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908" w:type="dxa"/>
            <w:vAlign w:val="center"/>
          </w:tcPr>
          <w:p w14:paraId="67AC1470">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777" w:type="dxa"/>
            <w:vAlign w:val="center"/>
          </w:tcPr>
          <w:p w14:paraId="58445F10">
            <w:pPr>
              <w:jc w:val="center"/>
              <w:rPr>
                <w:rFonts w:hint="eastAsia" w:ascii="宋体" w:hAnsi="宋体" w:eastAsia="宋体"/>
                <w:kern w:val="0"/>
                <w:szCs w:val="21"/>
                <w:highlight w:val="none"/>
              </w:rPr>
            </w:pPr>
          </w:p>
        </w:tc>
        <w:tc>
          <w:tcPr>
            <w:tcW w:w="777" w:type="dxa"/>
            <w:vAlign w:val="center"/>
          </w:tcPr>
          <w:p w14:paraId="59E83255">
            <w:pPr>
              <w:jc w:val="center"/>
              <w:rPr>
                <w:rFonts w:hint="eastAsia" w:ascii="宋体" w:hAnsi="宋体" w:eastAsia="宋体"/>
                <w:kern w:val="0"/>
                <w:szCs w:val="21"/>
                <w:highlight w:val="none"/>
              </w:rPr>
            </w:pPr>
          </w:p>
        </w:tc>
        <w:tc>
          <w:tcPr>
            <w:tcW w:w="726" w:type="dxa"/>
            <w:vAlign w:val="center"/>
          </w:tcPr>
          <w:p w14:paraId="773DDB0A">
            <w:pPr>
              <w:jc w:val="center"/>
              <w:rPr>
                <w:rFonts w:hint="eastAsia" w:ascii="宋体" w:hAnsi="宋体" w:eastAsia="宋体"/>
                <w:kern w:val="0"/>
                <w:szCs w:val="21"/>
                <w:highlight w:val="none"/>
              </w:rPr>
            </w:pPr>
          </w:p>
        </w:tc>
      </w:tr>
      <w:tr w14:paraId="531422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75" w:hRule="atLeast"/>
          <w:jc w:val="center"/>
        </w:trPr>
        <w:tc>
          <w:tcPr>
            <w:tcW w:w="426" w:type="dxa"/>
            <w:vAlign w:val="center"/>
          </w:tcPr>
          <w:p w14:paraId="7E7A5A15">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561" w:type="dxa"/>
            <w:vAlign w:val="center"/>
          </w:tcPr>
          <w:p w14:paraId="6B6218F9">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14:paraId="23202FF3">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20</w:t>
            </w:r>
            <w:r>
              <w:rPr>
                <w:rFonts w:hint="eastAsia" w:ascii="宋体" w:hAnsi="宋体" w:eastAsia="宋体"/>
                <w:kern w:val="2"/>
                <w:sz w:val="21"/>
                <w:szCs w:val="24"/>
                <w:highlight w:val="none"/>
                <w:lang w:val="en-US" w:eastAsia="zh-CN" w:bidi="ar-SA"/>
              </w:rPr>
              <w:t>分）</w:t>
            </w:r>
          </w:p>
        </w:tc>
        <w:tc>
          <w:tcPr>
            <w:tcW w:w="2770" w:type="dxa"/>
            <w:vAlign w:val="center"/>
          </w:tcPr>
          <w:p w14:paraId="193A7C35">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908" w:type="dxa"/>
            <w:vAlign w:val="center"/>
          </w:tcPr>
          <w:p w14:paraId="1336CCF4">
            <w:pPr>
              <w:jc w:val="center"/>
              <w:rPr>
                <w:rFonts w:hint="default" w:ascii="宋体" w:hAnsi="宋体"/>
                <w:kern w:val="0"/>
                <w:szCs w:val="21"/>
                <w:highlight w:val="none"/>
                <w:lang w:val="en-US" w:eastAsia="zh-CN"/>
              </w:rPr>
            </w:pPr>
            <w:r>
              <w:rPr>
                <w:rFonts w:hint="eastAsia" w:ascii="宋体" w:hAnsi="宋体"/>
                <w:kern w:val="0"/>
                <w:szCs w:val="21"/>
                <w:highlight w:val="none"/>
                <w:lang w:val="en-US" w:eastAsia="zh-CN"/>
              </w:rPr>
              <w:t>20</w:t>
            </w:r>
          </w:p>
        </w:tc>
        <w:tc>
          <w:tcPr>
            <w:tcW w:w="777" w:type="dxa"/>
            <w:vAlign w:val="center"/>
          </w:tcPr>
          <w:p w14:paraId="4A1983F2">
            <w:pPr>
              <w:jc w:val="center"/>
              <w:rPr>
                <w:rFonts w:hint="eastAsia" w:ascii="宋体" w:hAnsi="宋体" w:eastAsia="宋体"/>
                <w:kern w:val="0"/>
                <w:szCs w:val="21"/>
                <w:highlight w:val="none"/>
              </w:rPr>
            </w:pPr>
          </w:p>
        </w:tc>
        <w:tc>
          <w:tcPr>
            <w:tcW w:w="777" w:type="dxa"/>
            <w:vAlign w:val="center"/>
          </w:tcPr>
          <w:p w14:paraId="149690D0">
            <w:pPr>
              <w:jc w:val="center"/>
              <w:rPr>
                <w:rFonts w:hint="eastAsia" w:ascii="宋体" w:hAnsi="宋体" w:eastAsia="宋体"/>
                <w:kern w:val="0"/>
                <w:szCs w:val="21"/>
                <w:highlight w:val="none"/>
              </w:rPr>
            </w:pPr>
          </w:p>
        </w:tc>
        <w:tc>
          <w:tcPr>
            <w:tcW w:w="726" w:type="dxa"/>
            <w:vAlign w:val="center"/>
          </w:tcPr>
          <w:p w14:paraId="192B22AE">
            <w:pPr>
              <w:jc w:val="center"/>
              <w:rPr>
                <w:rFonts w:hint="eastAsia" w:ascii="宋体" w:hAnsi="宋体" w:eastAsia="宋体"/>
                <w:kern w:val="0"/>
                <w:szCs w:val="21"/>
                <w:highlight w:val="none"/>
              </w:rPr>
            </w:pPr>
          </w:p>
        </w:tc>
      </w:tr>
      <w:tr w14:paraId="481185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5" w:hRule="atLeast"/>
          <w:jc w:val="center"/>
        </w:trPr>
        <w:tc>
          <w:tcPr>
            <w:tcW w:w="426" w:type="dxa"/>
            <w:vAlign w:val="center"/>
          </w:tcPr>
          <w:p w14:paraId="518E5A50">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561" w:type="dxa"/>
            <w:vAlign w:val="center"/>
          </w:tcPr>
          <w:p w14:paraId="390EDAEC">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spacing w:val="11"/>
                <w:highlight w:val="none"/>
                <w:lang w:val="en-US" w:eastAsia="zh-CN"/>
              </w:rPr>
              <w:t>60</w:t>
            </w:r>
            <w:r>
              <w:rPr>
                <w:rFonts w:hint="eastAsia" w:ascii="宋体" w:hAnsi="宋体" w:eastAsia="宋体"/>
                <w:kern w:val="0"/>
                <w:szCs w:val="21"/>
                <w:highlight w:val="none"/>
              </w:rPr>
              <w:t>分）</w:t>
            </w:r>
          </w:p>
        </w:tc>
        <w:tc>
          <w:tcPr>
            <w:tcW w:w="2770" w:type="dxa"/>
            <w:vAlign w:val="center"/>
          </w:tcPr>
          <w:p w14:paraId="7B17F478">
            <w:pPr>
              <w:rPr>
                <w:rFonts w:hint="eastAsia" w:ascii="宋体" w:hAnsi="宋体" w:eastAsia="宋体"/>
                <w:kern w:val="0"/>
                <w:szCs w:val="21"/>
                <w:highlight w:val="none"/>
              </w:rPr>
            </w:pPr>
            <w:r>
              <w:rPr>
                <w:rFonts w:hint="eastAsia" w:ascii="宋体" w:hAnsi="宋体" w:eastAsia="宋体"/>
                <w:kern w:val="0"/>
                <w:szCs w:val="21"/>
                <w:highlight w:val="none"/>
              </w:rPr>
              <w:t>近3年</w:t>
            </w:r>
            <w:r>
              <w:rPr>
                <w:rFonts w:hint="eastAsia" w:ascii="宋体" w:hAnsi="宋体" w:eastAsia="宋体"/>
                <w:spacing w:val="11"/>
                <w:highlight w:val="none"/>
              </w:rPr>
              <w:t>（20</w:t>
            </w:r>
            <w:r>
              <w:rPr>
                <w:rFonts w:hint="eastAsia" w:ascii="宋体" w:hAnsi="宋体" w:eastAsia="宋体"/>
                <w:spacing w:val="11"/>
                <w:highlight w:val="none"/>
                <w:lang w:val="en-US" w:eastAsia="zh-CN"/>
              </w:rPr>
              <w:t>2</w:t>
            </w:r>
            <w:r>
              <w:rPr>
                <w:rFonts w:hint="eastAsia" w:ascii="宋体" w:hAnsi="宋体"/>
                <w:spacing w:val="11"/>
                <w:highlight w:val="none"/>
                <w:lang w:val="en-US" w:eastAsia="zh-CN"/>
              </w:rPr>
              <w:t>1</w:t>
            </w:r>
            <w:r>
              <w:rPr>
                <w:rFonts w:hint="eastAsia" w:ascii="宋体" w:hAnsi="宋体" w:eastAsia="宋体"/>
                <w:spacing w:val="11"/>
                <w:highlight w:val="none"/>
                <w:lang w:val="en-US" w:eastAsia="zh-CN"/>
              </w:rPr>
              <w:t>.</w:t>
            </w:r>
            <w:r>
              <w:rPr>
                <w:rFonts w:hint="eastAsia" w:ascii="宋体" w:hAnsi="宋体"/>
                <w:spacing w:val="11"/>
                <w:highlight w:val="none"/>
                <w:lang w:val="en-US" w:eastAsia="zh-CN"/>
              </w:rPr>
              <w:t>10</w:t>
            </w:r>
            <w:r>
              <w:rPr>
                <w:rFonts w:hint="eastAsia" w:ascii="宋体" w:hAnsi="宋体" w:eastAsia="宋体"/>
                <w:spacing w:val="11"/>
                <w:highlight w:val="none"/>
              </w:rPr>
              <w:t>-</w:t>
            </w:r>
            <w:r>
              <w:rPr>
                <w:rFonts w:hint="eastAsia" w:ascii="宋体" w:hAnsi="宋体"/>
                <w:spacing w:val="11"/>
                <w:highlight w:val="none"/>
                <w:lang w:eastAsia="zh-CN"/>
              </w:rPr>
              <w:t>2024</w:t>
            </w:r>
            <w:r>
              <w:rPr>
                <w:rFonts w:hint="eastAsia" w:ascii="宋体" w:hAnsi="宋体" w:eastAsia="宋体"/>
                <w:spacing w:val="11"/>
                <w:highlight w:val="none"/>
                <w:lang w:val="en-US" w:eastAsia="zh-CN"/>
              </w:rPr>
              <w:t>.</w:t>
            </w:r>
            <w:r>
              <w:rPr>
                <w:rFonts w:hint="eastAsia" w:ascii="宋体" w:hAnsi="宋体"/>
                <w:spacing w:val="11"/>
                <w:highlight w:val="none"/>
                <w:lang w:val="en-US" w:eastAsia="zh-CN"/>
              </w:rPr>
              <w:t>10</w:t>
            </w:r>
            <w:r>
              <w:rPr>
                <w:rFonts w:hint="eastAsia" w:ascii="宋体" w:hAnsi="宋体" w:eastAsia="宋体"/>
                <w:spacing w:val="11"/>
                <w:highlight w:val="none"/>
              </w:rPr>
              <w:t>）</w:t>
            </w:r>
            <w:r>
              <w:rPr>
                <w:rFonts w:hint="eastAsia" w:ascii="宋体" w:hAnsi="宋体" w:eastAsia="宋体"/>
                <w:kern w:val="0"/>
                <w:szCs w:val="21"/>
                <w:highlight w:val="none"/>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rPr>
              <w:t>水利工程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rPr>
              <w:t>公开招标（电子招标），有一个业绩得</w:t>
            </w:r>
            <w:r>
              <w:rPr>
                <w:rFonts w:hint="eastAsia" w:ascii="宋体" w:hAnsi="宋体"/>
                <w:kern w:val="0"/>
                <w:szCs w:val="21"/>
                <w:highlight w:val="none"/>
                <w:lang w:val="en-US" w:eastAsia="zh-CN"/>
              </w:rPr>
              <w:t>2</w:t>
            </w:r>
            <w:r>
              <w:rPr>
                <w:rFonts w:hint="eastAsia" w:ascii="宋体" w:hAnsi="宋体" w:eastAsia="宋体"/>
                <w:kern w:val="0"/>
                <w:szCs w:val="21"/>
                <w:highlight w:val="none"/>
              </w:rPr>
              <w:t>0分，本项最高计</w:t>
            </w:r>
            <w:r>
              <w:rPr>
                <w:rFonts w:hint="eastAsia" w:ascii="宋体" w:hAnsi="宋体"/>
                <w:kern w:val="0"/>
                <w:szCs w:val="21"/>
                <w:highlight w:val="none"/>
                <w:lang w:val="en-US" w:eastAsia="zh-CN"/>
              </w:rPr>
              <w:t>60</w:t>
            </w:r>
            <w:r>
              <w:rPr>
                <w:rFonts w:hint="eastAsia" w:ascii="宋体" w:hAnsi="宋体" w:eastAsia="宋体"/>
                <w:kern w:val="0"/>
                <w:szCs w:val="21"/>
                <w:highlight w:val="none"/>
              </w:rPr>
              <w:t>分。</w:t>
            </w:r>
          </w:p>
        </w:tc>
        <w:tc>
          <w:tcPr>
            <w:tcW w:w="908" w:type="dxa"/>
            <w:vAlign w:val="center"/>
          </w:tcPr>
          <w:p w14:paraId="247E4A33">
            <w:pPr>
              <w:jc w:val="center"/>
              <w:rPr>
                <w:rFonts w:hint="default" w:ascii="宋体" w:hAnsi="宋体"/>
                <w:kern w:val="0"/>
                <w:szCs w:val="21"/>
                <w:highlight w:val="none"/>
                <w:lang w:val="en-US" w:eastAsia="zh-CN"/>
              </w:rPr>
            </w:pPr>
            <w:r>
              <w:rPr>
                <w:rFonts w:hint="eastAsia" w:ascii="宋体" w:hAnsi="宋体"/>
                <w:kern w:val="0"/>
                <w:szCs w:val="21"/>
                <w:highlight w:val="none"/>
                <w:lang w:val="en-US" w:eastAsia="zh-CN"/>
              </w:rPr>
              <w:t>60</w:t>
            </w:r>
          </w:p>
        </w:tc>
        <w:tc>
          <w:tcPr>
            <w:tcW w:w="777" w:type="dxa"/>
            <w:vAlign w:val="center"/>
          </w:tcPr>
          <w:p w14:paraId="44E79EAA">
            <w:pPr>
              <w:jc w:val="center"/>
              <w:rPr>
                <w:rFonts w:hint="eastAsia" w:ascii="宋体" w:hAnsi="宋体" w:eastAsia="宋体"/>
                <w:kern w:val="0"/>
                <w:szCs w:val="21"/>
                <w:highlight w:val="none"/>
              </w:rPr>
            </w:pPr>
          </w:p>
        </w:tc>
        <w:tc>
          <w:tcPr>
            <w:tcW w:w="777" w:type="dxa"/>
            <w:vAlign w:val="center"/>
          </w:tcPr>
          <w:p w14:paraId="3A51580A">
            <w:pPr>
              <w:jc w:val="center"/>
              <w:rPr>
                <w:rFonts w:hint="eastAsia" w:ascii="宋体" w:hAnsi="宋体" w:eastAsia="宋体"/>
                <w:kern w:val="0"/>
                <w:szCs w:val="21"/>
                <w:highlight w:val="none"/>
              </w:rPr>
            </w:pPr>
          </w:p>
        </w:tc>
        <w:tc>
          <w:tcPr>
            <w:tcW w:w="726" w:type="dxa"/>
            <w:vAlign w:val="center"/>
          </w:tcPr>
          <w:p w14:paraId="44A4B03E">
            <w:pPr>
              <w:jc w:val="center"/>
              <w:rPr>
                <w:rFonts w:hint="eastAsia" w:ascii="宋体" w:hAnsi="宋体" w:eastAsia="宋体"/>
                <w:kern w:val="0"/>
                <w:szCs w:val="21"/>
                <w:highlight w:val="none"/>
              </w:rPr>
            </w:pPr>
          </w:p>
        </w:tc>
      </w:tr>
      <w:tr w14:paraId="65F837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7665" w:type="dxa"/>
            <w:gridSpan w:val="4"/>
            <w:vAlign w:val="center"/>
          </w:tcPr>
          <w:p w14:paraId="5285303F">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777" w:type="dxa"/>
            <w:vAlign w:val="center"/>
          </w:tcPr>
          <w:p w14:paraId="2649B159">
            <w:pPr>
              <w:jc w:val="center"/>
              <w:rPr>
                <w:rFonts w:hint="eastAsia" w:ascii="宋体" w:hAnsi="宋体" w:eastAsia="宋体"/>
                <w:kern w:val="0"/>
                <w:szCs w:val="21"/>
                <w:highlight w:val="none"/>
              </w:rPr>
            </w:pPr>
          </w:p>
        </w:tc>
        <w:tc>
          <w:tcPr>
            <w:tcW w:w="777" w:type="dxa"/>
            <w:vAlign w:val="center"/>
          </w:tcPr>
          <w:p w14:paraId="2E52AF5B">
            <w:pPr>
              <w:jc w:val="center"/>
              <w:rPr>
                <w:rFonts w:hint="eastAsia" w:ascii="宋体" w:hAnsi="宋体" w:eastAsia="宋体"/>
                <w:kern w:val="0"/>
                <w:szCs w:val="21"/>
                <w:highlight w:val="none"/>
              </w:rPr>
            </w:pPr>
          </w:p>
        </w:tc>
        <w:tc>
          <w:tcPr>
            <w:tcW w:w="726" w:type="dxa"/>
            <w:vAlign w:val="center"/>
          </w:tcPr>
          <w:p w14:paraId="342F561D">
            <w:pPr>
              <w:jc w:val="center"/>
              <w:rPr>
                <w:rFonts w:hint="eastAsia" w:ascii="宋体" w:hAnsi="宋体" w:eastAsia="宋体"/>
                <w:kern w:val="0"/>
                <w:szCs w:val="21"/>
                <w:highlight w:val="none"/>
              </w:rPr>
            </w:pPr>
          </w:p>
        </w:tc>
      </w:tr>
    </w:tbl>
    <w:p w14:paraId="46FF9DF1">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p>
    <w:p w14:paraId="0286B6F2">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r>
        <w:rPr>
          <w:rFonts w:hint="eastAsia" w:ascii="宋体" w:hAnsi="宋体" w:eastAsia="宋体"/>
          <w:b w:val="0"/>
          <w:bCs w:val="0"/>
          <w:sz w:val="18"/>
          <w:szCs w:val="18"/>
        </w:rPr>
        <w:t>备注：1.投标</w:t>
      </w:r>
      <w:r>
        <w:rPr>
          <w:rFonts w:hint="eastAsia" w:ascii="宋体" w:hAnsi="宋体" w:eastAsia="宋体"/>
          <w:b w:val="0"/>
          <w:bCs w:val="0"/>
          <w:sz w:val="18"/>
          <w:szCs w:val="18"/>
          <w:lang w:eastAsia="zh-CN"/>
        </w:rPr>
        <w:t>申请</w:t>
      </w:r>
      <w:r>
        <w:rPr>
          <w:rFonts w:hint="eastAsia" w:ascii="宋体" w:hAnsi="宋体" w:eastAsia="宋体"/>
          <w:b w:val="0"/>
          <w:bCs w:val="0"/>
          <w:sz w:val="18"/>
          <w:szCs w:val="18"/>
        </w:rPr>
        <w:t>人</w:t>
      </w:r>
      <w:r>
        <w:rPr>
          <w:rFonts w:hint="eastAsia" w:ascii="宋体" w:hAnsi="宋体" w:eastAsia="宋体"/>
          <w:b w:val="0"/>
          <w:bCs w:val="0"/>
          <w:sz w:val="18"/>
          <w:szCs w:val="18"/>
          <w:lang w:eastAsia="zh-CN"/>
        </w:rPr>
        <w:t>、项目负责人不良行为记录以</w:t>
      </w:r>
      <w:r>
        <w:rPr>
          <w:rFonts w:hint="eastAsia" w:ascii="宋体" w:hAnsi="宋体" w:eastAsia="宋体"/>
          <w:b w:val="0"/>
          <w:bCs w:val="0"/>
          <w:sz w:val="18"/>
          <w:szCs w:val="18"/>
        </w:rPr>
        <w:t>全国水利建设市场信用信息平台或湖南省水利建设市场综合监管系统公示为准，附网上查询截图或网页打印，无不良行为记录的出具加盖公章的无不良行为记录承诺函。</w:t>
      </w:r>
    </w:p>
    <w:p w14:paraId="1737B685">
      <w:pPr>
        <w:keepNext w:val="0"/>
        <w:keepLines w:val="0"/>
        <w:pageBreakBefore w:val="0"/>
        <w:widowControl w:val="0"/>
        <w:numPr>
          <w:ilvl w:val="0"/>
          <w:numId w:val="0"/>
        </w:numPr>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2.</w:t>
      </w:r>
      <w:r>
        <w:rPr>
          <w:rFonts w:hint="eastAsia" w:ascii="宋体" w:hAnsi="宋体" w:eastAsia="宋体"/>
          <w:b w:val="0"/>
          <w:bCs w:val="0"/>
          <w:sz w:val="18"/>
          <w:szCs w:val="18"/>
        </w:rPr>
        <w:t>投标申请人类似项目业绩近 3年（202</w:t>
      </w:r>
      <w:r>
        <w:rPr>
          <w:rFonts w:hint="eastAsia" w:ascii="宋体" w:hAnsi="宋体"/>
          <w:b w:val="0"/>
          <w:bCs w:val="0"/>
          <w:sz w:val="18"/>
          <w:szCs w:val="18"/>
          <w:lang w:val="en-US" w:eastAsia="zh-CN"/>
        </w:rPr>
        <w:t>1</w:t>
      </w:r>
      <w:r>
        <w:rPr>
          <w:rFonts w:hint="eastAsia" w:ascii="宋体" w:hAnsi="宋体" w:eastAsia="宋体"/>
          <w:b w:val="0"/>
          <w:bCs w:val="0"/>
          <w:sz w:val="18"/>
          <w:szCs w:val="18"/>
        </w:rPr>
        <w:t>.</w:t>
      </w:r>
      <w:r>
        <w:rPr>
          <w:rFonts w:hint="eastAsia" w:ascii="宋体" w:hAnsi="宋体"/>
          <w:b w:val="0"/>
          <w:bCs w:val="0"/>
          <w:sz w:val="18"/>
          <w:szCs w:val="18"/>
          <w:lang w:val="en-US" w:eastAsia="zh-CN"/>
        </w:rPr>
        <w:t>10</w:t>
      </w:r>
      <w:r>
        <w:rPr>
          <w:rFonts w:hint="eastAsia" w:ascii="宋体" w:hAnsi="宋体" w:eastAsia="宋体"/>
          <w:b w:val="0"/>
          <w:bCs w:val="0"/>
          <w:sz w:val="18"/>
          <w:szCs w:val="18"/>
        </w:rPr>
        <w:t>-</w:t>
      </w:r>
      <w:r>
        <w:rPr>
          <w:rFonts w:hint="eastAsia" w:ascii="宋体" w:hAnsi="宋体"/>
          <w:b w:val="0"/>
          <w:bCs w:val="0"/>
          <w:sz w:val="18"/>
          <w:szCs w:val="18"/>
          <w:lang w:eastAsia="zh-CN"/>
        </w:rPr>
        <w:t>2024</w:t>
      </w:r>
      <w:r>
        <w:rPr>
          <w:rFonts w:hint="eastAsia" w:ascii="宋体" w:hAnsi="宋体" w:eastAsia="宋体"/>
          <w:b w:val="0"/>
          <w:bCs w:val="0"/>
          <w:sz w:val="18"/>
          <w:szCs w:val="18"/>
        </w:rPr>
        <w:t>.</w:t>
      </w:r>
      <w:r>
        <w:rPr>
          <w:rFonts w:hint="eastAsia" w:ascii="宋体" w:hAnsi="宋体"/>
          <w:b w:val="0"/>
          <w:bCs w:val="0"/>
          <w:sz w:val="18"/>
          <w:szCs w:val="18"/>
          <w:lang w:val="en-US" w:eastAsia="zh-CN"/>
        </w:rPr>
        <w:t>10</w:t>
      </w:r>
      <w:r>
        <w:rPr>
          <w:rFonts w:hint="eastAsia" w:ascii="宋体" w:hAnsi="宋体" w:eastAsia="宋体"/>
          <w:b w:val="0"/>
          <w:bCs w:val="0"/>
          <w:sz w:val="18"/>
          <w:szCs w:val="18"/>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val="0"/>
          <w:sz w:val="18"/>
          <w:szCs w:val="18"/>
          <w:lang w:eastAsia="zh-CN"/>
        </w:rPr>
        <w:t>）</w:t>
      </w:r>
      <w:r>
        <w:rPr>
          <w:rFonts w:hint="eastAsia" w:ascii="宋体" w:hAnsi="宋体" w:eastAsia="宋体"/>
          <w:b w:val="0"/>
          <w:bCs w:val="0"/>
          <w:sz w:val="18"/>
          <w:szCs w:val="18"/>
        </w:rPr>
        <w:t>否则不予认可。</w:t>
      </w:r>
    </w:p>
    <w:p w14:paraId="23EDCA07">
      <w:pPr>
        <w:widowControl/>
        <w:spacing w:line="360" w:lineRule="auto"/>
        <w:rPr>
          <w:rFonts w:hint="eastAsia" w:ascii="宋体" w:hAnsi="宋体" w:eastAsia="宋体"/>
          <w:b/>
          <w:bCs/>
          <w:sz w:val="24"/>
        </w:rPr>
      </w:pPr>
    </w:p>
    <w:p w14:paraId="47F59888">
      <w:pPr>
        <w:widowControl/>
        <w:spacing w:line="360" w:lineRule="auto"/>
        <w:rPr>
          <w:rFonts w:hint="eastAsia" w:ascii="宋体" w:hAnsi="宋体" w:eastAsia="宋体"/>
          <w:b/>
          <w:bCs/>
          <w:sz w:val="24"/>
        </w:rPr>
      </w:pPr>
    </w:p>
    <w:p w14:paraId="5164EBC6">
      <w:pPr>
        <w:widowControl/>
        <w:spacing w:line="360" w:lineRule="auto"/>
        <w:rPr>
          <w:rFonts w:hint="eastAsia" w:ascii="宋体" w:hAnsi="宋体" w:eastAsia="宋体"/>
          <w:b/>
          <w:bCs/>
          <w:sz w:val="24"/>
        </w:rPr>
      </w:pPr>
    </w:p>
    <w:p w14:paraId="2CB65618">
      <w:pPr>
        <w:widowControl/>
        <w:spacing w:line="360" w:lineRule="auto"/>
        <w:rPr>
          <w:rFonts w:hint="eastAsia" w:ascii="宋体" w:hAnsi="宋体" w:eastAsia="宋体"/>
          <w:b/>
          <w:bCs/>
          <w:sz w:val="24"/>
        </w:rPr>
      </w:pPr>
    </w:p>
    <w:p w14:paraId="178C3AE3">
      <w:pPr>
        <w:widowControl/>
        <w:spacing w:line="360" w:lineRule="auto"/>
        <w:rPr>
          <w:rFonts w:hint="eastAsia" w:ascii="宋体" w:hAnsi="宋体" w:eastAsia="宋体"/>
          <w:b/>
          <w:bCs/>
          <w:sz w:val="24"/>
        </w:rPr>
      </w:pPr>
    </w:p>
    <w:p w14:paraId="57D952D8">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2</w:t>
      </w:r>
    </w:p>
    <w:p w14:paraId="55F580FE">
      <w:pPr>
        <w:pStyle w:val="9"/>
        <w:tabs>
          <w:tab w:val="left" w:pos="1199"/>
        </w:tabs>
        <w:spacing w:before="28"/>
        <w:rPr>
          <w:rFonts w:hint="eastAsia" w:ascii="宋体" w:hAnsi="宋体" w:eastAsia="宋体"/>
        </w:rPr>
      </w:pPr>
      <w:r>
        <w:rPr>
          <w:rFonts w:hint="eastAsia" w:ascii="宋体" w:hAnsi="宋体" w:eastAsia="宋体"/>
        </w:rPr>
        <w:t>招标代理方案评分表（满分100分，权重0.</w:t>
      </w:r>
      <w:r>
        <w:rPr>
          <w:rFonts w:hint="eastAsia" w:ascii="宋体" w:hAnsi="宋体" w:eastAsia="宋体"/>
          <w:lang w:val="en-US" w:eastAsia="zh-CN"/>
        </w:rPr>
        <w:t>40</w:t>
      </w:r>
      <w:r>
        <w:rPr>
          <w:rFonts w:hint="eastAsia" w:ascii="宋体" w:hAnsi="宋体" w:eastAsia="宋体"/>
        </w:rPr>
        <w:t>）</w:t>
      </w:r>
    </w:p>
    <w:p w14:paraId="36048C43">
      <w:pPr>
        <w:pStyle w:val="14"/>
        <w:spacing w:before="11"/>
        <w:ind w:left="0"/>
        <w:rPr>
          <w:rFonts w:hint="eastAsia" w:ascii="宋体" w:hAnsi="宋体" w:eastAsia="宋体"/>
          <w:sz w:val="31"/>
        </w:rPr>
      </w:pPr>
    </w:p>
    <w:p w14:paraId="0931D27D">
      <w:pPr>
        <w:pStyle w:val="14"/>
        <w:spacing w:before="3"/>
        <w:ind w:left="0"/>
        <w:rPr>
          <w:rFonts w:hint="eastAsia" w:ascii="宋体" w:hAnsi="宋体" w:eastAsia="宋体"/>
          <w:sz w:val="8"/>
        </w:rPr>
      </w:pPr>
    </w:p>
    <w:tbl>
      <w:tblPr>
        <w:tblStyle w:val="4"/>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14:paraId="553CF3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14:paraId="1C10C00C">
            <w:pPr>
              <w:pStyle w:val="19"/>
              <w:spacing w:before="2"/>
              <w:rPr>
                <w:rFonts w:hint="eastAsia" w:ascii="宋体" w:hAnsi="宋体" w:eastAsia="宋体"/>
                <w:sz w:val="22"/>
              </w:rPr>
            </w:pPr>
          </w:p>
          <w:p w14:paraId="29F61369">
            <w:pPr>
              <w:pStyle w:val="19"/>
              <w:ind w:left="181"/>
              <w:rPr>
                <w:rFonts w:hint="eastAsia" w:ascii="宋体" w:hAnsi="宋体" w:eastAsia="宋体"/>
                <w:b/>
              </w:rPr>
            </w:pPr>
            <w:r>
              <w:rPr>
                <w:rFonts w:hint="eastAsia" w:ascii="宋体" w:hAnsi="宋体" w:eastAsia="宋体"/>
                <w:b/>
              </w:rPr>
              <w:t>序号</w:t>
            </w:r>
          </w:p>
        </w:tc>
        <w:tc>
          <w:tcPr>
            <w:tcW w:w="2267" w:type="dxa"/>
            <w:vMerge w:val="restart"/>
            <w:vAlign w:val="top"/>
          </w:tcPr>
          <w:p w14:paraId="4D8C5704">
            <w:pPr>
              <w:pStyle w:val="19"/>
              <w:spacing w:before="2"/>
              <w:rPr>
                <w:rFonts w:hint="eastAsia" w:ascii="宋体" w:hAnsi="宋体" w:eastAsia="宋体"/>
                <w:sz w:val="22"/>
              </w:rPr>
            </w:pPr>
          </w:p>
          <w:p w14:paraId="39A32A2A">
            <w:pPr>
              <w:pStyle w:val="19"/>
              <w:ind w:left="713"/>
              <w:rPr>
                <w:rFonts w:hint="eastAsia" w:ascii="宋体" w:hAnsi="宋体" w:eastAsia="宋体"/>
                <w:b/>
              </w:rPr>
            </w:pPr>
            <w:r>
              <w:rPr>
                <w:rFonts w:hint="eastAsia" w:ascii="宋体" w:hAnsi="宋体" w:eastAsia="宋体"/>
                <w:b/>
              </w:rPr>
              <w:t>评分因素</w:t>
            </w:r>
          </w:p>
        </w:tc>
        <w:tc>
          <w:tcPr>
            <w:tcW w:w="3667" w:type="dxa"/>
            <w:vMerge w:val="restart"/>
            <w:vAlign w:val="top"/>
          </w:tcPr>
          <w:p w14:paraId="6C0C6361">
            <w:pPr>
              <w:pStyle w:val="19"/>
              <w:spacing w:before="2"/>
              <w:rPr>
                <w:rFonts w:hint="eastAsia" w:ascii="宋体" w:hAnsi="宋体" w:eastAsia="宋体"/>
                <w:sz w:val="22"/>
              </w:rPr>
            </w:pPr>
          </w:p>
          <w:p w14:paraId="72E45F04">
            <w:pPr>
              <w:pStyle w:val="19"/>
              <w:ind w:left="1151"/>
              <w:rPr>
                <w:rFonts w:hint="eastAsia" w:ascii="宋体" w:hAnsi="宋体" w:eastAsia="宋体"/>
                <w:b/>
              </w:rPr>
            </w:pPr>
            <w:r>
              <w:rPr>
                <w:rFonts w:hint="eastAsia" w:ascii="宋体" w:hAnsi="宋体" w:eastAsia="宋体"/>
                <w:b/>
              </w:rPr>
              <w:t>评分标准/分值</w:t>
            </w:r>
          </w:p>
        </w:tc>
        <w:tc>
          <w:tcPr>
            <w:tcW w:w="2388" w:type="dxa"/>
            <w:gridSpan w:val="3"/>
            <w:vAlign w:val="top"/>
          </w:tcPr>
          <w:p w14:paraId="46FA2212">
            <w:pPr>
              <w:pStyle w:val="19"/>
              <w:spacing w:before="58"/>
              <w:ind w:left="857" w:right="848"/>
              <w:jc w:val="center"/>
              <w:rPr>
                <w:rFonts w:hint="eastAsia" w:ascii="宋体" w:hAnsi="宋体" w:eastAsia="宋体"/>
                <w:b/>
              </w:rPr>
            </w:pPr>
            <w:r>
              <w:rPr>
                <w:rFonts w:hint="eastAsia" w:ascii="宋体" w:hAnsi="宋体" w:eastAsia="宋体"/>
                <w:b/>
              </w:rPr>
              <w:t>申请人</w:t>
            </w:r>
          </w:p>
        </w:tc>
      </w:tr>
      <w:tr w14:paraId="495BBF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14:paraId="4A28B4DD">
            <w:pPr>
              <w:rPr>
                <w:rFonts w:hint="eastAsia" w:ascii="宋体" w:hAnsi="宋体" w:eastAsia="宋体"/>
                <w:sz w:val="2"/>
                <w:szCs w:val="2"/>
              </w:rPr>
            </w:pPr>
          </w:p>
        </w:tc>
        <w:tc>
          <w:tcPr>
            <w:tcW w:w="2267" w:type="dxa"/>
            <w:vMerge w:val="continue"/>
            <w:vAlign w:val="top"/>
          </w:tcPr>
          <w:p w14:paraId="2BE80847">
            <w:pPr>
              <w:rPr>
                <w:rFonts w:hint="eastAsia" w:ascii="宋体" w:hAnsi="宋体" w:eastAsia="宋体"/>
                <w:sz w:val="2"/>
                <w:szCs w:val="2"/>
              </w:rPr>
            </w:pPr>
          </w:p>
        </w:tc>
        <w:tc>
          <w:tcPr>
            <w:tcW w:w="3667" w:type="dxa"/>
            <w:vMerge w:val="continue"/>
            <w:vAlign w:val="top"/>
          </w:tcPr>
          <w:p w14:paraId="05BE113D">
            <w:pPr>
              <w:rPr>
                <w:rFonts w:hint="eastAsia" w:ascii="宋体" w:hAnsi="宋体" w:eastAsia="宋体"/>
                <w:sz w:val="2"/>
                <w:szCs w:val="2"/>
              </w:rPr>
            </w:pPr>
          </w:p>
        </w:tc>
        <w:tc>
          <w:tcPr>
            <w:tcW w:w="796" w:type="dxa"/>
            <w:vAlign w:val="top"/>
          </w:tcPr>
          <w:p w14:paraId="49CFFE16">
            <w:pPr>
              <w:pStyle w:val="19"/>
              <w:rPr>
                <w:rFonts w:hint="eastAsia" w:ascii="宋体" w:hAnsi="宋体" w:eastAsia="宋体"/>
                <w:sz w:val="20"/>
              </w:rPr>
            </w:pPr>
          </w:p>
        </w:tc>
        <w:tc>
          <w:tcPr>
            <w:tcW w:w="796" w:type="dxa"/>
            <w:vAlign w:val="top"/>
          </w:tcPr>
          <w:p w14:paraId="17AD11B1">
            <w:pPr>
              <w:pStyle w:val="19"/>
              <w:rPr>
                <w:rFonts w:hint="eastAsia" w:ascii="宋体" w:hAnsi="宋体" w:eastAsia="宋体"/>
                <w:sz w:val="20"/>
              </w:rPr>
            </w:pPr>
          </w:p>
        </w:tc>
        <w:tc>
          <w:tcPr>
            <w:tcW w:w="796" w:type="dxa"/>
            <w:vAlign w:val="top"/>
          </w:tcPr>
          <w:p w14:paraId="4BDC8169">
            <w:pPr>
              <w:pStyle w:val="19"/>
              <w:rPr>
                <w:rFonts w:hint="eastAsia" w:ascii="宋体" w:hAnsi="宋体" w:eastAsia="宋体"/>
                <w:sz w:val="20"/>
              </w:rPr>
            </w:pPr>
          </w:p>
        </w:tc>
      </w:tr>
      <w:tr w14:paraId="60679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14:paraId="07E17682">
            <w:pPr>
              <w:pStyle w:val="19"/>
              <w:rPr>
                <w:rFonts w:hint="eastAsia" w:ascii="宋体" w:hAnsi="宋体" w:eastAsia="宋体"/>
                <w:sz w:val="20"/>
              </w:rPr>
            </w:pPr>
          </w:p>
          <w:p w14:paraId="10723640">
            <w:pPr>
              <w:pStyle w:val="19"/>
              <w:spacing w:before="10"/>
              <w:rPr>
                <w:rFonts w:hint="eastAsia" w:ascii="宋体" w:hAnsi="宋体" w:eastAsia="宋体"/>
                <w:sz w:val="16"/>
              </w:rPr>
            </w:pPr>
          </w:p>
          <w:p w14:paraId="306A9F03">
            <w:pPr>
              <w:pStyle w:val="19"/>
              <w:ind w:left="6"/>
              <w:jc w:val="center"/>
              <w:rPr>
                <w:rFonts w:hint="eastAsia" w:ascii="宋体" w:hAnsi="宋体" w:eastAsia="宋体"/>
                <w:w w:val="99"/>
              </w:rPr>
            </w:pPr>
            <w:r>
              <w:rPr>
                <w:rFonts w:hint="eastAsia" w:ascii="宋体" w:hAnsi="宋体" w:eastAsia="宋体"/>
                <w:w w:val="99"/>
              </w:rPr>
              <w:t>1</w:t>
            </w:r>
          </w:p>
        </w:tc>
        <w:tc>
          <w:tcPr>
            <w:tcW w:w="2267" w:type="dxa"/>
            <w:vAlign w:val="top"/>
          </w:tcPr>
          <w:p w14:paraId="213CAE9B">
            <w:pPr>
              <w:pStyle w:val="19"/>
              <w:rPr>
                <w:rFonts w:hint="eastAsia" w:ascii="宋体" w:hAnsi="宋体" w:eastAsia="宋体"/>
                <w:sz w:val="20"/>
              </w:rPr>
            </w:pPr>
          </w:p>
          <w:p w14:paraId="64EF8AC1">
            <w:pPr>
              <w:pStyle w:val="19"/>
              <w:spacing w:before="2"/>
              <w:rPr>
                <w:rFonts w:hint="eastAsia" w:ascii="宋体" w:hAnsi="宋体" w:eastAsia="宋体"/>
                <w:sz w:val="25"/>
              </w:rPr>
            </w:pPr>
          </w:p>
          <w:p w14:paraId="3EE41802">
            <w:pPr>
              <w:pStyle w:val="19"/>
              <w:spacing w:before="2"/>
              <w:ind w:left="687"/>
              <w:rPr>
                <w:rFonts w:hint="eastAsia" w:ascii="宋体" w:hAnsi="宋体" w:eastAsia="宋体"/>
              </w:rPr>
            </w:pPr>
            <w:r>
              <w:rPr>
                <w:rFonts w:hint="eastAsia" w:ascii="宋体" w:hAnsi="宋体" w:eastAsia="宋体"/>
              </w:rPr>
              <w:t>服务方案</w:t>
            </w:r>
          </w:p>
          <w:p w14:paraId="57C64146">
            <w:pPr>
              <w:pStyle w:val="19"/>
              <w:spacing w:before="2"/>
              <w:ind w:left="687"/>
              <w:rPr>
                <w:rFonts w:hint="eastAsia" w:ascii="宋体" w:hAnsi="宋体" w:eastAsia="宋体"/>
              </w:rPr>
            </w:pPr>
            <w:r>
              <w:rPr>
                <w:rFonts w:hint="eastAsia" w:ascii="宋体" w:hAnsi="宋体" w:eastAsia="宋体"/>
              </w:rPr>
              <w:t>（60</w:t>
            </w:r>
            <w:r>
              <w:rPr>
                <w:rFonts w:hint="eastAsia" w:ascii="宋体" w:hAnsi="宋体" w:eastAsia="宋体"/>
                <w:spacing w:val="-30"/>
              </w:rPr>
              <w:t>分</w:t>
            </w:r>
            <w:r>
              <w:rPr>
                <w:rFonts w:hint="eastAsia" w:ascii="宋体" w:hAnsi="宋体" w:eastAsia="宋体"/>
              </w:rPr>
              <w:t>）</w:t>
            </w:r>
          </w:p>
        </w:tc>
        <w:tc>
          <w:tcPr>
            <w:tcW w:w="3667" w:type="dxa"/>
            <w:vAlign w:val="top"/>
          </w:tcPr>
          <w:p w14:paraId="66CF457E">
            <w:pPr>
              <w:pStyle w:val="19"/>
              <w:spacing w:before="109" w:line="242" w:lineRule="auto"/>
              <w:ind w:left="107" w:right="187"/>
              <w:rPr>
                <w:rFonts w:hint="eastAsia" w:ascii="宋体" w:hAnsi="宋体" w:eastAsia="宋体"/>
                <w:spacing w:val="-1"/>
              </w:rPr>
            </w:pPr>
            <w:r>
              <w:rPr>
                <w:rFonts w:hint="eastAsia" w:ascii="宋体" w:hAnsi="宋体" w:eastAsia="宋体"/>
                <w:spacing w:val="-1"/>
              </w:rPr>
              <w:t>服务方案思路新、针对性强、工作流程清晰，服务定位明确，优秀的得 48～60分；良好的得 37～47分，无该项内容的不得分。</w:t>
            </w:r>
          </w:p>
        </w:tc>
        <w:tc>
          <w:tcPr>
            <w:tcW w:w="796" w:type="dxa"/>
            <w:vAlign w:val="top"/>
          </w:tcPr>
          <w:p w14:paraId="1E9EA501">
            <w:pPr>
              <w:pStyle w:val="19"/>
              <w:rPr>
                <w:rFonts w:hint="eastAsia" w:ascii="宋体" w:hAnsi="宋体" w:eastAsia="宋体"/>
                <w:sz w:val="20"/>
              </w:rPr>
            </w:pPr>
          </w:p>
        </w:tc>
        <w:tc>
          <w:tcPr>
            <w:tcW w:w="796" w:type="dxa"/>
            <w:vAlign w:val="top"/>
          </w:tcPr>
          <w:p w14:paraId="6B2C3947">
            <w:pPr>
              <w:pStyle w:val="19"/>
              <w:rPr>
                <w:rFonts w:hint="eastAsia" w:ascii="宋体" w:hAnsi="宋体" w:eastAsia="宋体"/>
                <w:sz w:val="20"/>
              </w:rPr>
            </w:pPr>
          </w:p>
        </w:tc>
        <w:tc>
          <w:tcPr>
            <w:tcW w:w="796" w:type="dxa"/>
            <w:vAlign w:val="top"/>
          </w:tcPr>
          <w:p w14:paraId="38D418FB">
            <w:pPr>
              <w:pStyle w:val="19"/>
              <w:rPr>
                <w:rFonts w:hint="eastAsia" w:ascii="宋体" w:hAnsi="宋体" w:eastAsia="宋体"/>
                <w:sz w:val="20"/>
              </w:rPr>
            </w:pPr>
          </w:p>
        </w:tc>
      </w:tr>
      <w:tr w14:paraId="1F6F9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14:paraId="04FA0398">
            <w:pPr>
              <w:pStyle w:val="19"/>
              <w:rPr>
                <w:rFonts w:hint="eastAsia" w:ascii="宋体" w:hAnsi="宋体" w:eastAsia="宋体"/>
                <w:sz w:val="20"/>
              </w:rPr>
            </w:pPr>
          </w:p>
          <w:p w14:paraId="725CD153">
            <w:pPr>
              <w:pStyle w:val="19"/>
              <w:spacing w:before="3"/>
              <w:rPr>
                <w:rFonts w:hint="eastAsia" w:ascii="宋体" w:hAnsi="宋体" w:eastAsia="宋体"/>
                <w:sz w:val="27"/>
              </w:rPr>
            </w:pPr>
          </w:p>
          <w:p w14:paraId="63CB12F0">
            <w:pPr>
              <w:pStyle w:val="19"/>
              <w:ind w:left="6"/>
              <w:jc w:val="center"/>
              <w:rPr>
                <w:rFonts w:hint="eastAsia" w:ascii="宋体" w:hAnsi="宋体" w:eastAsia="宋体"/>
                <w:w w:val="99"/>
              </w:rPr>
            </w:pPr>
            <w:r>
              <w:rPr>
                <w:rFonts w:hint="eastAsia" w:ascii="宋体" w:hAnsi="宋体" w:eastAsia="宋体"/>
                <w:w w:val="99"/>
              </w:rPr>
              <w:t>2</w:t>
            </w:r>
          </w:p>
        </w:tc>
        <w:tc>
          <w:tcPr>
            <w:tcW w:w="2267" w:type="dxa"/>
            <w:vAlign w:val="top"/>
          </w:tcPr>
          <w:p w14:paraId="6D1CE9E0">
            <w:pPr>
              <w:pStyle w:val="19"/>
              <w:spacing w:before="2"/>
              <w:ind w:left="687"/>
              <w:rPr>
                <w:rFonts w:hint="eastAsia" w:ascii="宋体" w:hAnsi="宋体" w:eastAsia="宋体"/>
              </w:rPr>
            </w:pPr>
          </w:p>
          <w:p w14:paraId="0EEAF6FB">
            <w:pPr>
              <w:pStyle w:val="19"/>
              <w:spacing w:before="2"/>
              <w:ind w:left="687"/>
              <w:rPr>
                <w:rFonts w:hint="eastAsia" w:ascii="宋体" w:hAnsi="宋体" w:eastAsia="宋体"/>
              </w:rPr>
            </w:pPr>
            <w:r>
              <w:rPr>
                <w:rFonts w:hint="eastAsia" w:ascii="宋体" w:hAnsi="宋体" w:eastAsia="宋体"/>
              </w:rPr>
              <w:t>保证措施</w:t>
            </w:r>
          </w:p>
          <w:p w14:paraId="6D2F9A0C">
            <w:pPr>
              <w:pStyle w:val="19"/>
              <w:spacing w:before="2"/>
              <w:ind w:left="687" w:leftChars="0"/>
              <w:rPr>
                <w:rFonts w:hint="eastAsia" w:ascii="宋体" w:hAnsi="宋体" w:eastAsia="宋体"/>
              </w:rPr>
            </w:pPr>
            <w:r>
              <w:rPr>
                <w:rFonts w:hint="eastAsia" w:ascii="宋体" w:hAnsi="宋体" w:eastAsia="宋体"/>
              </w:rPr>
              <w:t>（15分）</w:t>
            </w:r>
          </w:p>
        </w:tc>
        <w:tc>
          <w:tcPr>
            <w:tcW w:w="3667" w:type="dxa"/>
            <w:vAlign w:val="top"/>
          </w:tcPr>
          <w:p w14:paraId="0A8668C3">
            <w:pPr>
              <w:pStyle w:val="19"/>
              <w:spacing w:before="109" w:line="242" w:lineRule="auto"/>
              <w:ind w:left="107" w:leftChars="0" w:right="187" w:rightChars="0"/>
              <w:rPr>
                <w:rFonts w:hint="eastAsia" w:ascii="宋体" w:hAnsi="宋体" w:eastAsia="宋体"/>
                <w:spacing w:val="-1"/>
              </w:rPr>
            </w:pPr>
            <w:r>
              <w:rPr>
                <w:rFonts w:hint="eastAsia" w:ascii="宋体" w:hAnsi="宋体" w:eastAsia="宋体"/>
                <w:spacing w:val="-1"/>
              </w:rPr>
              <w:t>保证措施针对性强、保证措施得力   优秀得12～15分；良好得9～11分，无该项内容的不得分。</w:t>
            </w:r>
          </w:p>
        </w:tc>
        <w:tc>
          <w:tcPr>
            <w:tcW w:w="796" w:type="dxa"/>
            <w:vAlign w:val="top"/>
          </w:tcPr>
          <w:p w14:paraId="3068E654">
            <w:pPr>
              <w:pStyle w:val="19"/>
              <w:rPr>
                <w:rFonts w:hint="eastAsia" w:ascii="宋体" w:hAnsi="宋体" w:eastAsia="宋体"/>
                <w:sz w:val="20"/>
              </w:rPr>
            </w:pPr>
          </w:p>
        </w:tc>
        <w:tc>
          <w:tcPr>
            <w:tcW w:w="796" w:type="dxa"/>
            <w:vAlign w:val="top"/>
          </w:tcPr>
          <w:p w14:paraId="71C2B132">
            <w:pPr>
              <w:pStyle w:val="19"/>
              <w:rPr>
                <w:rFonts w:hint="eastAsia" w:ascii="宋体" w:hAnsi="宋体" w:eastAsia="宋体"/>
                <w:sz w:val="20"/>
              </w:rPr>
            </w:pPr>
          </w:p>
        </w:tc>
        <w:tc>
          <w:tcPr>
            <w:tcW w:w="796" w:type="dxa"/>
            <w:vAlign w:val="top"/>
          </w:tcPr>
          <w:p w14:paraId="66AC8062">
            <w:pPr>
              <w:pStyle w:val="19"/>
              <w:rPr>
                <w:rFonts w:hint="eastAsia" w:ascii="宋体" w:hAnsi="宋体" w:eastAsia="宋体"/>
                <w:sz w:val="20"/>
              </w:rPr>
            </w:pPr>
          </w:p>
        </w:tc>
      </w:tr>
      <w:tr w14:paraId="041FCE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14:paraId="59C4C93D">
            <w:pPr>
              <w:pStyle w:val="19"/>
              <w:ind w:left="6"/>
              <w:jc w:val="center"/>
              <w:rPr>
                <w:rFonts w:hint="eastAsia" w:ascii="宋体" w:hAnsi="宋体" w:eastAsia="宋体"/>
                <w:w w:val="99"/>
              </w:rPr>
            </w:pPr>
          </w:p>
          <w:p w14:paraId="4E654970">
            <w:pPr>
              <w:pStyle w:val="19"/>
              <w:ind w:left="6"/>
              <w:jc w:val="center"/>
              <w:rPr>
                <w:rFonts w:hint="eastAsia" w:ascii="宋体" w:hAnsi="宋体" w:eastAsia="宋体"/>
                <w:w w:val="99"/>
              </w:rPr>
            </w:pPr>
            <w:r>
              <w:rPr>
                <w:rFonts w:hint="eastAsia" w:ascii="宋体" w:hAnsi="宋体" w:eastAsia="宋体"/>
                <w:w w:val="99"/>
              </w:rPr>
              <w:t>3</w:t>
            </w:r>
          </w:p>
        </w:tc>
        <w:tc>
          <w:tcPr>
            <w:tcW w:w="2267" w:type="dxa"/>
            <w:vAlign w:val="top"/>
          </w:tcPr>
          <w:p w14:paraId="7D3171DA">
            <w:pPr>
              <w:pStyle w:val="19"/>
              <w:rPr>
                <w:rFonts w:hint="eastAsia" w:ascii="宋体" w:hAnsi="宋体" w:eastAsia="宋体"/>
                <w:sz w:val="20"/>
              </w:rPr>
            </w:pPr>
          </w:p>
          <w:p w14:paraId="523A02F0">
            <w:pPr>
              <w:pStyle w:val="19"/>
              <w:ind w:left="608"/>
              <w:rPr>
                <w:rFonts w:hint="eastAsia" w:ascii="宋体" w:hAnsi="宋体" w:eastAsia="宋体"/>
              </w:rPr>
            </w:pPr>
            <w:r>
              <w:rPr>
                <w:rFonts w:hint="eastAsia" w:ascii="宋体" w:hAnsi="宋体" w:eastAsia="宋体"/>
              </w:rPr>
              <w:t>合理化建议</w:t>
            </w:r>
          </w:p>
          <w:p w14:paraId="13403004">
            <w:pPr>
              <w:pStyle w:val="19"/>
              <w:spacing w:before="2"/>
              <w:ind w:left="687" w:leftChars="0"/>
              <w:rPr>
                <w:rFonts w:hint="eastAsia" w:ascii="宋体" w:hAnsi="宋体" w:eastAsia="宋体"/>
              </w:rPr>
            </w:pPr>
            <w:r>
              <w:rPr>
                <w:rFonts w:hint="eastAsia" w:ascii="宋体" w:hAnsi="宋体" w:eastAsia="宋体"/>
              </w:rPr>
              <w:t>（5 分）</w:t>
            </w:r>
          </w:p>
        </w:tc>
        <w:tc>
          <w:tcPr>
            <w:tcW w:w="3667" w:type="dxa"/>
            <w:vAlign w:val="top"/>
          </w:tcPr>
          <w:p w14:paraId="6ECFF6CD">
            <w:pPr>
              <w:pStyle w:val="19"/>
              <w:spacing w:line="242" w:lineRule="auto"/>
              <w:ind w:left="107" w:leftChars="0" w:right="187" w:rightChars="0"/>
              <w:rPr>
                <w:rFonts w:hint="eastAsia" w:ascii="宋体" w:hAnsi="宋体" w:eastAsia="宋体"/>
              </w:rPr>
            </w:pPr>
            <w:r>
              <w:rPr>
                <w:rFonts w:hint="eastAsia" w:ascii="宋体" w:hAnsi="宋体" w:eastAsia="宋体"/>
              </w:rPr>
              <w:t xml:space="preserve">合理化建议的针对性，优秀的得 </w:t>
            </w:r>
            <w:r>
              <w:rPr>
                <w:rFonts w:hint="eastAsia" w:ascii="宋体" w:hAnsi="宋体" w:eastAsia="宋体"/>
                <w:lang w:val="en-US" w:eastAsia="zh-CN"/>
              </w:rPr>
              <w:t>3</w:t>
            </w:r>
            <w:r>
              <w:rPr>
                <w:rFonts w:hint="eastAsia" w:ascii="宋体" w:hAnsi="宋体" w:eastAsia="宋体"/>
                <w:spacing w:val="-1"/>
              </w:rPr>
              <w:t>～</w:t>
            </w:r>
            <w:r>
              <w:rPr>
                <w:rFonts w:hint="eastAsia" w:ascii="宋体" w:hAnsi="宋体" w:eastAsia="宋体"/>
              </w:rPr>
              <w:t>5</w:t>
            </w:r>
            <w:r>
              <w:rPr>
                <w:rFonts w:hint="eastAsia" w:ascii="宋体" w:hAnsi="宋体" w:eastAsia="宋体"/>
                <w:spacing w:val="-15"/>
              </w:rPr>
              <w:t>分；良好的得</w:t>
            </w:r>
            <w:r>
              <w:rPr>
                <w:rFonts w:hint="eastAsia" w:ascii="宋体" w:hAnsi="宋体" w:eastAsia="宋体"/>
                <w:spacing w:val="-15"/>
                <w:lang w:val="en-US" w:eastAsia="zh-CN"/>
              </w:rPr>
              <w:t>1</w:t>
            </w:r>
            <w:r>
              <w:rPr>
                <w:rFonts w:hint="eastAsia" w:ascii="宋体" w:hAnsi="宋体" w:eastAsia="宋体"/>
                <w:spacing w:val="-1"/>
              </w:rPr>
              <w:t>～</w:t>
            </w:r>
            <w:r>
              <w:rPr>
                <w:rFonts w:hint="eastAsia" w:ascii="宋体" w:hAnsi="宋体" w:eastAsia="宋体"/>
                <w:spacing w:val="-15"/>
                <w:lang w:val="en-US" w:eastAsia="zh-CN"/>
              </w:rPr>
              <w:t>2</w:t>
            </w:r>
            <w:r>
              <w:rPr>
                <w:rFonts w:hint="eastAsia" w:ascii="宋体" w:hAnsi="宋体" w:eastAsia="宋体"/>
                <w:spacing w:val="-14"/>
              </w:rPr>
              <w:t>分</w:t>
            </w:r>
            <w:r>
              <w:rPr>
                <w:rFonts w:hint="eastAsia" w:ascii="宋体" w:hAnsi="宋体" w:eastAsia="宋体"/>
                <w:spacing w:val="-8"/>
              </w:rPr>
              <w:t>，无该项内容的不得分。</w:t>
            </w:r>
          </w:p>
        </w:tc>
        <w:tc>
          <w:tcPr>
            <w:tcW w:w="796" w:type="dxa"/>
            <w:vAlign w:val="top"/>
          </w:tcPr>
          <w:p w14:paraId="206E212F">
            <w:pPr>
              <w:pStyle w:val="19"/>
              <w:rPr>
                <w:rFonts w:hint="eastAsia" w:ascii="宋体" w:hAnsi="宋体" w:eastAsia="宋体"/>
                <w:sz w:val="20"/>
              </w:rPr>
            </w:pPr>
          </w:p>
        </w:tc>
        <w:tc>
          <w:tcPr>
            <w:tcW w:w="796" w:type="dxa"/>
            <w:vAlign w:val="top"/>
          </w:tcPr>
          <w:p w14:paraId="5842CCAC">
            <w:pPr>
              <w:pStyle w:val="19"/>
              <w:rPr>
                <w:rFonts w:hint="eastAsia" w:ascii="宋体" w:hAnsi="宋体" w:eastAsia="宋体"/>
                <w:sz w:val="20"/>
              </w:rPr>
            </w:pPr>
          </w:p>
        </w:tc>
        <w:tc>
          <w:tcPr>
            <w:tcW w:w="796" w:type="dxa"/>
            <w:vAlign w:val="top"/>
          </w:tcPr>
          <w:p w14:paraId="19A5255C">
            <w:pPr>
              <w:pStyle w:val="19"/>
              <w:rPr>
                <w:rFonts w:hint="eastAsia" w:ascii="宋体" w:hAnsi="宋体" w:eastAsia="宋体"/>
                <w:sz w:val="20"/>
              </w:rPr>
            </w:pPr>
          </w:p>
        </w:tc>
      </w:tr>
      <w:tr w14:paraId="38C5A8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14:paraId="69690504">
            <w:pPr>
              <w:pStyle w:val="19"/>
              <w:rPr>
                <w:rFonts w:hint="eastAsia" w:ascii="宋体" w:hAnsi="宋体" w:eastAsia="宋体"/>
                <w:sz w:val="18"/>
              </w:rPr>
            </w:pPr>
          </w:p>
          <w:p w14:paraId="16DAC314">
            <w:pPr>
              <w:pStyle w:val="19"/>
              <w:rPr>
                <w:rFonts w:hint="eastAsia" w:ascii="宋体" w:hAnsi="宋体" w:eastAsia="宋体"/>
                <w:sz w:val="18"/>
              </w:rPr>
            </w:pPr>
          </w:p>
          <w:p w14:paraId="0BDC9424">
            <w:pPr>
              <w:pStyle w:val="19"/>
              <w:ind w:left="6"/>
              <w:jc w:val="center"/>
              <w:rPr>
                <w:rFonts w:hint="eastAsia" w:ascii="宋体" w:hAnsi="宋体" w:eastAsia="宋体"/>
                <w:w w:val="99"/>
              </w:rPr>
            </w:pPr>
            <w:r>
              <w:rPr>
                <w:rFonts w:hint="eastAsia" w:ascii="宋体" w:hAnsi="宋体" w:eastAsia="宋体"/>
                <w:w w:val="99"/>
              </w:rPr>
              <w:t>4</w:t>
            </w:r>
          </w:p>
        </w:tc>
        <w:tc>
          <w:tcPr>
            <w:tcW w:w="2267" w:type="dxa"/>
            <w:vAlign w:val="center"/>
          </w:tcPr>
          <w:p w14:paraId="75D99BF1">
            <w:pPr>
              <w:pStyle w:val="19"/>
              <w:spacing w:before="2"/>
              <w:jc w:val="center"/>
              <w:rPr>
                <w:rFonts w:hint="eastAsia" w:ascii="宋体" w:hAnsi="宋体" w:eastAsia="宋体"/>
              </w:rPr>
            </w:pPr>
            <w:r>
              <w:rPr>
                <w:rFonts w:hint="eastAsia" w:ascii="宋体" w:hAnsi="宋体" w:eastAsia="宋体"/>
              </w:rPr>
              <w:t>拟投入本项目的服务团队其他人员（</w:t>
            </w:r>
            <w:r>
              <w:rPr>
                <w:rFonts w:hint="eastAsia" w:ascii="宋体" w:hAnsi="宋体" w:eastAsia="宋体"/>
                <w:lang w:val="en-US" w:eastAsia="zh-CN"/>
              </w:rPr>
              <w:t>20</w:t>
            </w:r>
            <w:r>
              <w:rPr>
                <w:rFonts w:hint="eastAsia" w:ascii="宋体" w:hAnsi="宋体" w:eastAsia="宋体"/>
              </w:rPr>
              <w:t>分）</w:t>
            </w:r>
          </w:p>
        </w:tc>
        <w:tc>
          <w:tcPr>
            <w:tcW w:w="3667" w:type="dxa"/>
            <w:vAlign w:val="top"/>
          </w:tcPr>
          <w:p w14:paraId="5A0AEC35">
            <w:pPr>
              <w:pStyle w:val="19"/>
              <w:spacing w:line="242" w:lineRule="auto"/>
              <w:ind w:left="107" w:right="187"/>
              <w:rPr>
                <w:rFonts w:hint="eastAsia" w:ascii="宋体" w:hAnsi="宋体" w:eastAsia="宋体"/>
              </w:rPr>
            </w:pPr>
            <w:r>
              <w:rPr>
                <w:rFonts w:hint="eastAsia" w:ascii="宋体" w:hAnsi="宋体" w:eastAsia="宋体"/>
              </w:rPr>
              <w:t>（1）综合条件高，各专业人员配备合理科学得</w:t>
            </w:r>
            <w:r>
              <w:rPr>
                <w:rFonts w:hint="eastAsia" w:ascii="宋体" w:hAnsi="宋体" w:eastAsia="宋体"/>
                <w:lang w:val="en-US" w:eastAsia="zh-CN"/>
              </w:rPr>
              <w:t>16</w:t>
            </w:r>
            <w:r>
              <w:rPr>
                <w:rFonts w:hint="eastAsia" w:ascii="宋体" w:hAnsi="宋体" w:eastAsia="宋体"/>
                <w:spacing w:val="-1"/>
              </w:rPr>
              <w:t>～</w:t>
            </w:r>
            <w:r>
              <w:rPr>
                <w:rFonts w:hint="eastAsia" w:ascii="宋体" w:hAnsi="宋体" w:eastAsia="宋体"/>
                <w:lang w:val="en-US" w:eastAsia="zh-CN"/>
              </w:rPr>
              <w:t>20</w:t>
            </w:r>
            <w:r>
              <w:rPr>
                <w:rFonts w:hint="eastAsia" w:ascii="宋体" w:hAnsi="宋体" w:eastAsia="宋体"/>
              </w:rPr>
              <w:t>分；</w:t>
            </w:r>
          </w:p>
          <w:p w14:paraId="60F1D208">
            <w:pPr>
              <w:pStyle w:val="19"/>
              <w:spacing w:line="242" w:lineRule="auto"/>
              <w:ind w:left="107" w:right="187"/>
              <w:rPr>
                <w:rFonts w:hint="eastAsia" w:ascii="宋体" w:hAnsi="宋体" w:eastAsia="宋体"/>
              </w:rPr>
            </w:pPr>
            <w:r>
              <w:rPr>
                <w:rFonts w:hint="eastAsia" w:ascii="宋体" w:hAnsi="宋体" w:eastAsia="宋体"/>
              </w:rPr>
              <w:t>（2）综合条件较高，各专业人员配备基本合理，得</w:t>
            </w:r>
            <w:r>
              <w:rPr>
                <w:rFonts w:hint="eastAsia" w:ascii="宋体" w:hAnsi="宋体" w:eastAsia="宋体"/>
                <w:lang w:val="en-US" w:eastAsia="zh-CN"/>
              </w:rPr>
              <w:t>12</w:t>
            </w:r>
            <w:r>
              <w:rPr>
                <w:rFonts w:hint="eastAsia" w:ascii="宋体" w:hAnsi="宋体" w:eastAsia="宋体"/>
                <w:spacing w:val="-1"/>
              </w:rPr>
              <w:t>～</w:t>
            </w:r>
            <w:r>
              <w:rPr>
                <w:rFonts w:hint="eastAsia" w:ascii="宋体" w:hAnsi="宋体" w:eastAsia="宋体"/>
                <w:lang w:val="en-US" w:eastAsia="zh-CN"/>
              </w:rPr>
              <w:t>15</w:t>
            </w:r>
            <w:r>
              <w:rPr>
                <w:rFonts w:hint="eastAsia" w:ascii="宋体" w:hAnsi="宋体" w:eastAsia="宋体"/>
              </w:rPr>
              <w:t>分；</w:t>
            </w:r>
          </w:p>
          <w:p w14:paraId="7E97CD2E">
            <w:pPr>
              <w:pStyle w:val="19"/>
              <w:spacing w:line="242" w:lineRule="auto"/>
              <w:ind w:left="107" w:right="187"/>
              <w:rPr>
                <w:rFonts w:hint="eastAsia" w:ascii="宋体" w:hAnsi="宋体" w:eastAsia="宋体"/>
              </w:rPr>
            </w:pPr>
            <w:r>
              <w:rPr>
                <w:rFonts w:hint="eastAsia" w:ascii="宋体" w:hAnsi="宋体" w:eastAsia="宋体"/>
              </w:rPr>
              <w:t>（3）综合条件一般，各专业人员配备欠合理，得0分。</w:t>
            </w:r>
          </w:p>
        </w:tc>
        <w:tc>
          <w:tcPr>
            <w:tcW w:w="796" w:type="dxa"/>
            <w:vAlign w:val="top"/>
          </w:tcPr>
          <w:p w14:paraId="3A7C76E5">
            <w:pPr>
              <w:pStyle w:val="19"/>
              <w:rPr>
                <w:rFonts w:hint="eastAsia" w:ascii="宋体" w:hAnsi="宋体" w:eastAsia="宋体"/>
                <w:sz w:val="20"/>
              </w:rPr>
            </w:pPr>
          </w:p>
        </w:tc>
        <w:tc>
          <w:tcPr>
            <w:tcW w:w="796" w:type="dxa"/>
            <w:vAlign w:val="top"/>
          </w:tcPr>
          <w:p w14:paraId="2BED0453">
            <w:pPr>
              <w:pStyle w:val="19"/>
              <w:rPr>
                <w:rFonts w:hint="eastAsia" w:ascii="宋体" w:hAnsi="宋体" w:eastAsia="宋体"/>
                <w:sz w:val="20"/>
              </w:rPr>
            </w:pPr>
          </w:p>
        </w:tc>
        <w:tc>
          <w:tcPr>
            <w:tcW w:w="796" w:type="dxa"/>
            <w:vAlign w:val="top"/>
          </w:tcPr>
          <w:p w14:paraId="2020FCEF">
            <w:pPr>
              <w:pStyle w:val="19"/>
              <w:rPr>
                <w:rFonts w:hint="eastAsia" w:ascii="宋体" w:hAnsi="宋体" w:eastAsia="宋体"/>
                <w:sz w:val="20"/>
              </w:rPr>
            </w:pPr>
          </w:p>
        </w:tc>
      </w:tr>
      <w:tr w14:paraId="271609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14:paraId="32CDA229">
            <w:pPr>
              <w:pStyle w:val="19"/>
              <w:spacing w:before="106"/>
              <w:ind w:left="3127" w:right="3118"/>
              <w:jc w:val="center"/>
              <w:rPr>
                <w:rFonts w:hint="eastAsia" w:ascii="宋体" w:hAnsi="宋体" w:eastAsia="宋体"/>
                <w:b/>
              </w:rPr>
            </w:pPr>
            <w:r>
              <w:rPr>
                <w:rFonts w:hint="eastAsia" w:ascii="宋体" w:hAnsi="宋体" w:eastAsia="宋体"/>
                <w:b/>
              </w:rPr>
              <w:t>合计</w:t>
            </w:r>
          </w:p>
        </w:tc>
        <w:tc>
          <w:tcPr>
            <w:tcW w:w="796" w:type="dxa"/>
            <w:vAlign w:val="top"/>
          </w:tcPr>
          <w:p w14:paraId="13A5DB8C">
            <w:pPr>
              <w:pStyle w:val="19"/>
              <w:rPr>
                <w:rFonts w:hint="eastAsia" w:ascii="宋体" w:hAnsi="宋体" w:eastAsia="宋体"/>
                <w:sz w:val="20"/>
              </w:rPr>
            </w:pPr>
          </w:p>
        </w:tc>
        <w:tc>
          <w:tcPr>
            <w:tcW w:w="796" w:type="dxa"/>
            <w:vAlign w:val="top"/>
          </w:tcPr>
          <w:p w14:paraId="1298944E">
            <w:pPr>
              <w:pStyle w:val="19"/>
              <w:rPr>
                <w:rFonts w:hint="eastAsia" w:ascii="宋体" w:hAnsi="宋体" w:eastAsia="宋体"/>
                <w:sz w:val="20"/>
              </w:rPr>
            </w:pPr>
          </w:p>
        </w:tc>
        <w:tc>
          <w:tcPr>
            <w:tcW w:w="796" w:type="dxa"/>
            <w:vAlign w:val="top"/>
          </w:tcPr>
          <w:p w14:paraId="07153516">
            <w:pPr>
              <w:pStyle w:val="19"/>
              <w:rPr>
                <w:rFonts w:hint="eastAsia" w:ascii="宋体" w:hAnsi="宋体" w:eastAsia="宋体"/>
                <w:sz w:val="20"/>
              </w:rPr>
            </w:pPr>
          </w:p>
        </w:tc>
      </w:tr>
    </w:tbl>
    <w:p w14:paraId="382DF140">
      <w:pPr>
        <w:keepNext w:val="0"/>
        <w:keepLines w:val="0"/>
        <w:pageBreakBefore w:val="0"/>
        <w:widowControl w:val="0"/>
        <w:kinsoku/>
        <w:wordWrap/>
        <w:overflowPunct/>
        <w:topLinePunct w:val="0"/>
        <w:autoSpaceDE/>
        <w:autoSpaceDN/>
        <w:bidi w:val="0"/>
        <w:snapToGrid/>
        <w:spacing w:before="2" w:line="360" w:lineRule="auto"/>
        <w:ind w:left="675"/>
        <w:jc w:val="left"/>
        <w:rPr>
          <w:rFonts w:hint="eastAsia" w:ascii="宋体" w:hAnsi="宋体" w:eastAsia="宋体"/>
        </w:rPr>
      </w:pPr>
      <w:r>
        <w:rPr>
          <w:rFonts w:hint="eastAsia" w:ascii="宋体" w:hAnsi="宋体" w:eastAsia="宋体"/>
        </w:rPr>
        <w:t>注：1、招标代理方案中缺失某项评分因素的，该项评分因素计 0 分。</w:t>
      </w:r>
    </w:p>
    <w:p w14:paraId="29973289">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2</w:t>
      </w:r>
      <w:r>
        <w:rPr>
          <w:rFonts w:hint="eastAsia" w:ascii="宋体" w:hAnsi="宋体" w:eastAsia="宋体"/>
        </w:rPr>
        <w:t>、拟投入本项目的服务团队其他人员综合条件包括职称、执业资格等，所有人员需为比选申请人正式员工，应提供其在申请人单位参加社会保险的证明。</w:t>
      </w:r>
    </w:p>
    <w:p w14:paraId="7CA9DE26">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3</w:t>
      </w:r>
      <w:r>
        <w:rPr>
          <w:rFonts w:hint="eastAsia" w:ascii="宋体" w:hAnsi="宋体" w:eastAsia="宋体"/>
        </w:rPr>
        <w:t>、该项评审内容计分，由评审委员会集体评议，评委根据集体评议意见，自主评分。招标代理方案得分为评委个人评审计分的算术平均值。</w:t>
      </w:r>
    </w:p>
    <w:p w14:paraId="294D8CD5">
      <w:pPr>
        <w:spacing w:before="2"/>
        <w:ind w:left="676" w:firstLine="420" w:firstLineChars="200"/>
        <w:jc w:val="left"/>
        <w:rPr>
          <w:rFonts w:hint="eastAsia" w:ascii="宋体" w:hAnsi="宋体" w:eastAsia="宋体"/>
        </w:rPr>
      </w:pPr>
    </w:p>
    <w:p w14:paraId="5367C6BA">
      <w:pPr>
        <w:pStyle w:val="14"/>
        <w:ind w:left="0"/>
        <w:rPr>
          <w:rFonts w:hint="eastAsia" w:ascii="宋体" w:hAnsi="宋体" w:eastAsia="宋体"/>
          <w:b/>
          <w:sz w:val="20"/>
        </w:rPr>
      </w:pPr>
    </w:p>
    <w:p w14:paraId="4260DB79">
      <w:pPr>
        <w:pStyle w:val="14"/>
        <w:ind w:left="0"/>
        <w:rPr>
          <w:rFonts w:hint="eastAsia" w:ascii="宋体" w:hAnsi="宋体" w:eastAsia="宋体"/>
          <w:b/>
          <w:sz w:val="20"/>
        </w:rPr>
      </w:pPr>
    </w:p>
    <w:p w14:paraId="6E572147">
      <w:pPr>
        <w:pStyle w:val="14"/>
        <w:ind w:left="0"/>
        <w:rPr>
          <w:rFonts w:hint="eastAsia" w:ascii="宋体" w:hAnsi="宋体" w:eastAsia="宋体"/>
          <w:b/>
          <w:sz w:val="20"/>
        </w:rPr>
      </w:pPr>
    </w:p>
    <w:p w14:paraId="0182571B">
      <w:pPr>
        <w:pStyle w:val="14"/>
        <w:ind w:left="0"/>
        <w:rPr>
          <w:rFonts w:hint="eastAsia" w:ascii="宋体" w:hAnsi="宋体" w:eastAsia="宋体"/>
          <w:b/>
          <w:sz w:val="20"/>
        </w:rPr>
      </w:pPr>
    </w:p>
    <w:p w14:paraId="19CD254D">
      <w:pPr>
        <w:pStyle w:val="14"/>
        <w:ind w:left="0"/>
        <w:rPr>
          <w:rFonts w:hint="eastAsia" w:ascii="宋体" w:hAnsi="宋体" w:eastAsia="宋体"/>
          <w:b/>
          <w:sz w:val="20"/>
        </w:rPr>
      </w:pPr>
    </w:p>
    <w:p w14:paraId="6D23531B">
      <w:pPr>
        <w:pStyle w:val="14"/>
        <w:ind w:left="0"/>
        <w:rPr>
          <w:rFonts w:hint="eastAsia" w:ascii="宋体" w:hAnsi="宋体" w:eastAsia="宋体"/>
          <w:b/>
          <w:sz w:val="20"/>
        </w:rPr>
      </w:pPr>
    </w:p>
    <w:p w14:paraId="2107EF80">
      <w:pPr>
        <w:pStyle w:val="14"/>
        <w:ind w:left="0"/>
        <w:rPr>
          <w:rFonts w:hint="eastAsia" w:ascii="宋体" w:hAnsi="宋体" w:eastAsia="宋体"/>
          <w:b/>
          <w:sz w:val="20"/>
        </w:rPr>
      </w:pPr>
    </w:p>
    <w:p w14:paraId="3DFDDBAC">
      <w:pPr>
        <w:pStyle w:val="14"/>
        <w:ind w:left="0"/>
        <w:rPr>
          <w:rFonts w:hint="eastAsia" w:ascii="宋体" w:hAnsi="宋体" w:eastAsia="宋体"/>
          <w:b/>
          <w:sz w:val="20"/>
        </w:rPr>
      </w:pPr>
    </w:p>
    <w:p w14:paraId="35F8D727">
      <w:pPr>
        <w:pStyle w:val="14"/>
        <w:ind w:left="0"/>
        <w:rPr>
          <w:rFonts w:hint="eastAsia" w:ascii="宋体" w:hAnsi="宋体" w:eastAsia="宋体"/>
          <w:b/>
          <w:sz w:val="20"/>
        </w:rPr>
      </w:pPr>
    </w:p>
    <w:p w14:paraId="7801C309">
      <w:pPr>
        <w:pStyle w:val="14"/>
        <w:ind w:left="0"/>
        <w:rPr>
          <w:rFonts w:hint="eastAsia" w:ascii="宋体" w:hAnsi="宋体" w:eastAsia="宋体"/>
          <w:b/>
          <w:sz w:val="20"/>
        </w:rPr>
      </w:pPr>
    </w:p>
    <w:p w14:paraId="6C54D9A3">
      <w:pPr>
        <w:pStyle w:val="14"/>
        <w:ind w:left="0"/>
        <w:rPr>
          <w:rFonts w:hint="eastAsia" w:ascii="宋体" w:hAnsi="宋体" w:eastAsia="宋体"/>
          <w:b/>
          <w:sz w:val="20"/>
        </w:rPr>
      </w:pPr>
    </w:p>
    <w:p w14:paraId="0CAE7955">
      <w:pPr>
        <w:pStyle w:val="14"/>
        <w:ind w:left="0"/>
        <w:rPr>
          <w:rFonts w:hint="eastAsia" w:ascii="宋体" w:hAnsi="宋体" w:eastAsia="宋体"/>
          <w:b/>
          <w:sz w:val="20"/>
        </w:rPr>
      </w:pPr>
    </w:p>
    <w:p w14:paraId="313C82F5">
      <w:pPr>
        <w:pStyle w:val="14"/>
        <w:ind w:left="0"/>
        <w:rPr>
          <w:rFonts w:hint="eastAsia" w:ascii="宋体" w:hAnsi="宋体" w:eastAsia="宋体"/>
          <w:b/>
          <w:sz w:val="20"/>
        </w:rPr>
      </w:pPr>
    </w:p>
    <w:p w14:paraId="2D4A8EE8">
      <w:pPr>
        <w:pStyle w:val="14"/>
        <w:ind w:left="0"/>
        <w:rPr>
          <w:rFonts w:hint="eastAsia" w:ascii="宋体" w:hAnsi="宋体" w:eastAsia="宋体"/>
          <w:b/>
          <w:sz w:val="20"/>
        </w:rPr>
      </w:pPr>
    </w:p>
    <w:p w14:paraId="5FCEB235">
      <w:pPr>
        <w:pStyle w:val="14"/>
        <w:ind w:left="0"/>
        <w:rPr>
          <w:rFonts w:hint="eastAsia" w:ascii="宋体" w:hAnsi="宋体" w:eastAsia="宋体"/>
          <w:b/>
          <w:sz w:val="20"/>
        </w:rPr>
      </w:pPr>
    </w:p>
    <w:p w14:paraId="3185E7DA">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3</w:t>
      </w:r>
    </w:p>
    <w:p w14:paraId="20B30CEB">
      <w:pPr>
        <w:spacing w:line="480" w:lineRule="exact"/>
        <w:jc w:val="center"/>
        <w:rPr>
          <w:rFonts w:hint="eastAsia" w:ascii="宋体" w:hAnsi="宋体" w:eastAsia="宋体"/>
          <w:sz w:val="32"/>
          <w:szCs w:val="32"/>
        </w:rPr>
      </w:pPr>
      <w:r>
        <w:rPr>
          <w:rFonts w:hint="eastAsia" w:ascii="宋体" w:hAnsi="宋体" w:eastAsia="宋体"/>
          <w:sz w:val="32"/>
          <w:szCs w:val="32"/>
        </w:rPr>
        <w:t>投标报价评分表（满分100分，权重0.15）</w:t>
      </w:r>
    </w:p>
    <w:p w14:paraId="78C3FD85">
      <w:pPr>
        <w:snapToGrid w:val="0"/>
        <w:spacing w:line="480" w:lineRule="exact"/>
        <w:rPr>
          <w:rFonts w:hint="eastAsia" w:ascii="宋体" w:hAnsi="宋体" w:eastAsia="宋体"/>
          <w:b/>
          <w:bCs/>
          <w:sz w:val="32"/>
          <w:szCs w:val="32"/>
        </w:rPr>
      </w:pPr>
    </w:p>
    <w:tbl>
      <w:tblPr>
        <w:tblStyle w:val="4"/>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14:paraId="7E5761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349CADDF">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序号</w:t>
            </w:r>
          </w:p>
        </w:tc>
        <w:tc>
          <w:tcPr>
            <w:tcW w:w="3779" w:type="dxa"/>
            <w:vAlign w:val="center"/>
          </w:tcPr>
          <w:p w14:paraId="564BB915">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评审内容</w:t>
            </w:r>
          </w:p>
        </w:tc>
        <w:tc>
          <w:tcPr>
            <w:tcW w:w="3422" w:type="dxa"/>
            <w:vAlign w:val="center"/>
          </w:tcPr>
          <w:p w14:paraId="14F36776">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评审标准</w:t>
            </w:r>
          </w:p>
        </w:tc>
        <w:tc>
          <w:tcPr>
            <w:tcW w:w="1260" w:type="dxa"/>
            <w:vAlign w:val="center"/>
          </w:tcPr>
          <w:p w14:paraId="3B89E88E">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评审得分</w:t>
            </w:r>
          </w:p>
        </w:tc>
      </w:tr>
      <w:tr w14:paraId="4471D8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62D85B7C">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1</w:t>
            </w:r>
          </w:p>
        </w:tc>
        <w:tc>
          <w:tcPr>
            <w:tcW w:w="7201" w:type="dxa"/>
            <w:gridSpan w:val="2"/>
            <w:vAlign w:val="center"/>
          </w:tcPr>
          <w:p w14:paraId="452F621C">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14:paraId="6CE98F32">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 xml:space="preserve">    </w:t>
            </w:r>
          </w:p>
        </w:tc>
      </w:tr>
    </w:tbl>
    <w:p w14:paraId="13E52D25">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注：</w:t>
      </w:r>
    </w:p>
    <w:p w14:paraId="414A88C8">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1、投标报价超过《关于发布〈湖南省招标代理服务收费标准〉的通知》（湘招协[2015]6号）的有关规定下浮（或上浮）20％幅度的，其投标报价作废标处理。</w:t>
      </w:r>
    </w:p>
    <w:p w14:paraId="1F1DA314">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2、如申请人被视为不合格投标人，则其报价不参与基准价的计算。</w:t>
      </w:r>
    </w:p>
    <w:p w14:paraId="212A9E90">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3、该项由评标委员会集体评议，统一计分。</w:t>
      </w:r>
    </w:p>
    <w:p w14:paraId="46654246">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p>
    <w:p w14:paraId="79C74EE3">
      <w:pPr>
        <w:outlineLvl w:val="0"/>
        <w:rPr>
          <w:rFonts w:hint="eastAsia" w:ascii="宋体" w:hAnsi="宋体" w:eastAsia="宋体"/>
          <w:sz w:val="28"/>
          <w:szCs w:val="28"/>
        </w:rPr>
      </w:pPr>
    </w:p>
    <w:bookmarkEnd w:id="0"/>
    <w:p w14:paraId="2C7B706C">
      <w:pPr>
        <w:widowControl/>
        <w:spacing w:line="360" w:lineRule="auto"/>
        <w:rPr>
          <w:rFonts w:hint="eastAsia" w:ascii="宋体" w:hAnsi="宋体" w:eastAsia="宋体"/>
          <w:b/>
          <w:bCs/>
          <w:kern w:val="0"/>
          <w:sz w:val="24"/>
        </w:rPr>
      </w:pPr>
      <w:r>
        <w:rPr>
          <w:rFonts w:hint="eastAsia" w:ascii="宋体" w:hAnsi="宋体" w:eastAsia="宋体"/>
          <w:b/>
          <w:bCs/>
          <w:kern w:val="0"/>
          <w:sz w:val="24"/>
        </w:rPr>
        <w:br w:type="page"/>
      </w:r>
      <w:r>
        <w:rPr>
          <w:rFonts w:hint="eastAsia" w:ascii="宋体" w:hAnsi="宋体" w:eastAsia="宋体"/>
          <w:b/>
          <w:bCs/>
          <w:spacing w:val="15"/>
          <w:kern w:val="0"/>
          <w:sz w:val="32"/>
          <w:szCs w:val="32"/>
        </w:rPr>
        <w:t>比选报告</w:t>
      </w:r>
    </w:p>
    <w:p w14:paraId="63FE45E5">
      <w:pPr>
        <w:spacing w:before="240" w:after="240"/>
        <w:jc w:val="left"/>
        <w:rPr>
          <w:rFonts w:hint="eastAsia" w:ascii="宋体" w:hAnsi="宋体" w:eastAsia="宋体"/>
          <w:b/>
          <w:bCs/>
          <w:spacing w:val="15"/>
          <w:kern w:val="0"/>
          <w:sz w:val="24"/>
        </w:rPr>
      </w:pPr>
      <w:r>
        <w:rPr>
          <w:rFonts w:hint="eastAsia" w:ascii="宋体" w:hAnsi="宋体" w:eastAsia="宋体"/>
          <w:b/>
          <w:bCs/>
          <w:spacing w:val="15"/>
          <w:kern w:val="0"/>
          <w:sz w:val="24"/>
        </w:rPr>
        <w:t xml:space="preserve">附表1 </w:t>
      </w:r>
    </w:p>
    <w:p w14:paraId="50A7FB07">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比选申请文件递交时间和密封及标识检查记录表</w:t>
      </w:r>
    </w:p>
    <w:p w14:paraId="75516E55">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szCs w:val="21"/>
        </w:rPr>
        <w:t>招 标 人：</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14:paraId="45B6BE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14:paraId="5314CB66">
            <w:pPr>
              <w:jc w:val="center"/>
              <w:rPr>
                <w:rFonts w:hint="eastAsia" w:ascii="宋体" w:hAnsi="宋体" w:eastAsia="宋体"/>
                <w:b/>
                <w:szCs w:val="21"/>
              </w:rPr>
            </w:pPr>
            <w:r>
              <w:rPr>
                <w:rFonts w:hint="eastAsia" w:ascii="宋体" w:hAnsi="宋体" w:eastAsia="宋体"/>
                <w:b/>
                <w:szCs w:val="21"/>
              </w:rPr>
              <w:t>序号</w:t>
            </w:r>
          </w:p>
        </w:tc>
        <w:tc>
          <w:tcPr>
            <w:tcW w:w="1458" w:type="dxa"/>
            <w:tcMar>
              <w:left w:w="28" w:type="dxa"/>
              <w:right w:w="28" w:type="dxa"/>
            </w:tcMar>
            <w:vAlign w:val="center"/>
          </w:tcPr>
          <w:p w14:paraId="25DB0B6C">
            <w:pPr>
              <w:jc w:val="center"/>
              <w:rPr>
                <w:rFonts w:hint="eastAsia" w:ascii="宋体" w:hAnsi="宋体" w:eastAsia="宋体"/>
                <w:b/>
                <w:szCs w:val="21"/>
              </w:rPr>
            </w:pPr>
            <w:r>
              <w:rPr>
                <w:rFonts w:hint="eastAsia" w:ascii="宋体" w:hAnsi="宋体" w:eastAsia="宋体"/>
                <w:b/>
                <w:szCs w:val="21"/>
              </w:rPr>
              <w:t>比选申请人</w:t>
            </w:r>
          </w:p>
        </w:tc>
        <w:tc>
          <w:tcPr>
            <w:tcW w:w="1731" w:type="dxa"/>
            <w:tcMar>
              <w:left w:w="28" w:type="dxa"/>
              <w:right w:w="28" w:type="dxa"/>
            </w:tcMar>
            <w:vAlign w:val="center"/>
          </w:tcPr>
          <w:p w14:paraId="5686E129">
            <w:pPr>
              <w:jc w:val="center"/>
              <w:rPr>
                <w:rFonts w:hint="eastAsia" w:ascii="宋体" w:hAnsi="宋体" w:eastAsia="宋体"/>
                <w:b/>
                <w:szCs w:val="21"/>
              </w:rPr>
            </w:pPr>
            <w:r>
              <w:rPr>
                <w:rFonts w:hint="eastAsia" w:ascii="宋体" w:hAnsi="宋体" w:eastAsia="宋体"/>
                <w:b/>
                <w:szCs w:val="21"/>
              </w:rPr>
              <w:t>比选申请文件递交</w:t>
            </w:r>
          </w:p>
          <w:p w14:paraId="15AECC24">
            <w:pPr>
              <w:jc w:val="center"/>
              <w:rPr>
                <w:rFonts w:hint="eastAsia" w:ascii="宋体" w:hAnsi="宋体" w:eastAsia="宋体"/>
                <w:b/>
                <w:szCs w:val="21"/>
              </w:rPr>
            </w:pPr>
            <w:r>
              <w:rPr>
                <w:rFonts w:hint="eastAsia" w:ascii="宋体" w:hAnsi="宋体" w:eastAsia="宋体"/>
                <w:b/>
                <w:szCs w:val="21"/>
              </w:rPr>
              <w:t>时间</w:t>
            </w:r>
          </w:p>
        </w:tc>
        <w:tc>
          <w:tcPr>
            <w:tcW w:w="3045" w:type="dxa"/>
            <w:tcMar>
              <w:left w:w="28" w:type="dxa"/>
              <w:right w:w="28" w:type="dxa"/>
            </w:tcMar>
            <w:vAlign w:val="center"/>
          </w:tcPr>
          <w:p w14:paraId="289E39BD">
            <w:pPr>
              <w:jc w:val="center"/>
              <w:rPr>
                <w:rFonts w:hint="eastAsia" w:ascii="宋体" w:hAnsi="宋体" w:eastAsia="宋体"/>
                <w:b/>
                <w:szCs w:val="21"/>
              </w:rPr>
            </w:pPr>
            <w:r>
              <w:rPr>
                <w:rFonts w:hint="eastAsia" w:ascii="宋体" w:hAnsi="宋体" w:eastAsia="宋体"/>
                <w:b/>
                <w:szCs w:val="21"/>
              </w:rPr>
              <w:t>比选申请文件密封情况</w:t>
            </w:r>
          </w:p>
        </w:tc>
        <w:tc>
          <w:tcPr>
            <w:tcW w:w="2658" w:type="dxa"/>
            <w:tcMar>
              <w:left w:w="28" w:type="dxa"/>
              <w:right w:w="28" w:type="dxa"/>
            </w:tcMar>
            <w:vAlign w:val="center"/>
          </w:tcPr>
          <w:p w14:paraId="0B6E1C27">
            <w:pPr>
              <w:jc w:val="center"/>
              <w:rPr>
                <w:rFonts w:hint="eastAsia" w:ascii="宋体" w:hAnsi="宋体" w:eastAsia="宋体"/>
                <w:b/>
                <w:szCs w:val="21"/>
              </w:rPr>
            </w:pPr>
            <w:r>
              <w:rPr>
                <w:rFonts w:hint="eastAsia" w:ascii="宋体" w:hAnsi="宋体" w:eastAsia="宋体"/>
                <w:b/>
                <w:szCs w:val="21"/>
              </w:rPr>
              <w:t>比选申请文件标识情况</w:t>
            </w:r>
          </w:p>
        </w:tc>
        <w:tc>
          <w:tcPr>
            <w:tcW w:w="540" w:type="dxa"/>
            <w:vAlign w:val="center"/>
          </w:tcPr>
          <w:p w14:paraId="63FE06FD">
            <w:pPr>
              <w:jc w:val="center"/>
              <w:rPr>
                <w:rFonts w:hint="eastAsia" w:ascii="宋体" w:hAnsi="宋体" w:eastAsia="宋体"/>
                <w:b/>
                <w:szCs w:val="21"/>
              </w:rPr>
            </w:pPr>
            <w:r>
              <w:rPr>
                <w:rFonts w:hint="eastAsia" w:ascii="宋体" w:hAnsi="宋体" w:eastAsia="宋体"/>
                <w:b/>
                <w:szCs w:val="21"/>
              </w:rPr>
              <w:t>备注</w:t>
            </w:r>
          </w:p>
        </w:tc>
      </w:tr>
      <w:tr w14:paraId="0EBD3F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8E2990F">
            <w:pPr>
              <w:jc w:val="center"/>
              <w:rPr>
                <w:rFonts w:hint="eastAsia" w:ascii="宋体" w:hAnsi="宋体" w:eastAsia="宋体"/>
                <w:b/>
                <w:bCs/>
                <w:szCs w:val="21"/>
              </w:rPr>
            </w:pPr>
            <w:r>
              <w:rPr>
                <w:rFonts w:hint="eastAsia" w:ascii="宋体" w:hAnsi="宋体" w:eastAsia="宋体"/>
                <w:b/>
                <w:bCs/>
                <w:szCs w:val="21"/>
              </w:rPr>
              <w:t>1</w:t>
            </w:r>
          </w:p>
        </w:tc>
        <w:tc>
          <w:tcPr>
            <w:tcW w:w="1458" w:type="dxa"/>
            <w:tcMar>
              <w:left w:w="28" w:type="dxa"/>
              <w:right w:w="28" w:type="dxa"/>
            </w:tcMar>
            <w:vAlign w:val="center"/>
          </w:tcPr>
          <w:p w14:paraId="69BEEB0E">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14:paraId="5488538A">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14:paraId="6E6DBC72">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14:paraId="48C7B508">
            <w:pPr>
              <w:rPr>
                <w:rFonts w:hint="eastAsia" w:ascii="宋体" w:hAnsi="宋体" w:eastAsia="宋体"/>
                <w:szCs w:val="21"/>
              </w:rPr>
            </w:pPr>
            <w:r>
              <w:rPr>
                <w:rFonts w:hint="eastAsia" w:ascii="宋体" w:hAnsi="宋体" w:eastAsia="宋体"/>
                <w:szCs w:val="21"/>
              </w:rPr>
              <w:t>□密封完好，符合比选文件规定</w:t>
            </w:r>
          </w:p>
          <w:p w14:paraId="216364EC">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14:paraId="03C421E9">
            <w:pPr>
              <w:rPr>
                <w:rFonts w:hint="eastAsia" w:ascii="宋体" w:hAnsi="宋体" w:eastAsia="宋体"/>
                <w:szCs w:val="21"/>
              </w:rPr>
            </w:pPr>
            <w:r>
              <w:rPr>
                <w:rFonts w:hint="eastAsia" w:ascii="宋体" w:hAnsi="宋体" w:eastAsia="宋体"/>
                <w:szCs w:val="21"/>
              </w:rPr>
              <w:t>□标识完整，符合比选文件规定</w:t>
            </w:r>
          </w:p>
          <w:p w14:paraId="5ED2F59B">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14:paraId="711E7F5B">
            <w:pPr>
              <w:jc w:val="center"/>
              <w:rPr>
                <w:rFonts w:hint="eastAsia" w:ascii="宋体" w:hAnsi="宋体" w:eastAsia="宋体"/>
                <w:szCs w:val="21"/>
              </w:rPr>
            </w:pPr>
          </w:p>
        </w:tc>
      </w:tr>
      <w:tr w14:paraId="68B8B2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419FBD47">
            <w:pPr>
              <w:jc w:val="center"/>
              <w:rPr>
                <w:rFonts w:hint="eastAsia" w:ascii="宋体" w:hAnsi="宋体" w:eastAsia="宋体"/>
                <w:b/>
                <w:bCs/>
                <w:szCs w:val="21"/>
              </w:rPr>
            </w:pPr>
            <w:r>
              <w:rPr>
                <w:rFonts w:hint="eastAsia" w:ascii="宋体" w:hAnsi="宋体" w:eastAsia="宋体"/>
                <w:b/>
                <w:bCs/>
                <w:szCs w:val="21"/>
              </w:rPr>
              <w:t>2</w:t>
            </w:r>
          </w:p>
        </w:tc>
        <w:tc>
          <w:tcPr>
            <w:tcW w:w="1458" w:type="dxa"/>
            <w:tcMar>
              <w:left w:w="28" w:type="dxa"/>
              <w:right w:w="28" w:type="dxa"/>
            </w:tcMar>
            <w:vAlign w:val="center"/>
          </w:tcPr>
          <w:p w14:paraId="2C153EB8">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14:paraId="7894FD38">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14:paraId="6F877FB8">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14:paraId="55C3F23E">
            <w:pPr>
              <w:rPr>
                <w:rFonts w:hint="eastAsia" w:ascii="宋体" w:hAnsi="宋体" w:eastAsia="宋体"/>
                <w:szCs w:val="21"/>
              </w:rPr>
            </w:pPr>
            <w:r>
              <w:rPr>
                <w:rFonts w:hint="eastAsia" w:ascii="宋体" w:hAnsi="宋体" w:eastAsia="宋体"/>
                <w:szCs w:val="21"/>
              </w:rPr>
              <w:t>□密封完好，符合比选文件规定</w:t>
            </w:r>
          </w:p>
          <w:p w14:paraId="1E760C4B">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14:paraId="07B4ADDD">
            <w:pPr>
              <w:rPr>
                <w:rFonts w:hint="eastAsia" w:ascii="宋体" w:hAnsi="宋体" w:eastAsia="宋体"/>
                <w:szCs w:val="21"/>
              </w:rPr>
            </w:pPr>
            <w:r>
              <w:rPr>
                <w:rFonts w:hint="eastAsia" w:ascii="宋体" w:hAnsi="宋体" w:eastAsia="宋体"/>
                <w:szCs w:val="21"/>
              </w:rPr>
              <w:t>□标识完整，符合比选文件规定</w:t>
            </w:r>
          </w:p>
          <w:p w14:paraId="368894AA">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14:paraId="0DAEB75A">
            <w:pPr>
              <w:jc w:val="center"/>
              <w:rPr>
                <w:rFonts w:hint="eastAsia" w:ascii="宋体" w:hAnsi="宋体" w:eastAsia="宋体"/>
                <w:szCs w:val="21"/>
              </w:rPr>
            </w:pPr>
          </w:p>
          <w:p w14:paraId="0474DBC7">
            <w:pPr>
              <w:jc w:val="center"/>
              <w:rPr>
                <w:rFonts w:hint="eastAsia" w:ascii="宋体" w:hAnsi="宋体" w:eastAsia="宋体"/>
                <w:szCs w:val="21"/>
              </w:rPr>
            </w:pPr>
          </w:p>
          <w:p w14:paraId="5D351083">
            <w:pPr>
              <w:jc w:val="center"/>
              <w:rPr>
                <w:rFonts w:hint="eastAsia" w:ascii="宋体" w:hAnsi="宋体" w:eastAsia="宋体"/>
                <w:szCs w:val="21"/>
              </w:rPr>
            </w:pPr>
          </w:p>
          <w:p w14:paraId="4FB64EE0">
            <w:pPr>
              <w:jc w:val="center"/>
              <w:rPr>
                <w:rFonts w:hint="eastAsia" w:ascii="宋体" w:hAnsi="宋体" w:eastAsia="宋体"/>
                <w:szCs w:val="21"/>
              </w:rPr>
            </w:pPr>
          </w:p>
        </w:tc>
      </w:tr>
      <w:tr w14:paraId="7FAC2B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37610BA9">
            <w:pPr>
              <w:jc w:val="center"/>
              <w:rPr>
                <w:rFonts w:hint="eastAsia" w:ascii="宋体" w:hAnsi="宋体" w:eastAsia="宋体"/>
                <w:b/>
                <w:bCs/>
                <w:szCs w:val="21"/>
              </w:rPr>
            </w:pPr>
            <w:r>
              <w:rPr>
                <w:rFonts w:hint="eastAsia" w:ascii="宋体" w:hAnsi="宋体" w:eastAsia="宋体"/>
                <w:b/>
                <w:bCs/>
                <w:szCs w:val="21"/>
              </w:rPr>
              <w:t>3</w:t>
            </w:r>
          </w:p>
        </w:tc>
        <w:tc>
          <w:tcPr>
            <w:tcW w:w="1458" w:type="dxa"/>
            <w:tcMar>
              <w:left w:w="28" w:type="dxa"/>
              <w:right w:w="28" w:type="dxa"/>
            </w:tcMar>
            <w:vAlign w:val="center"/>
          </w:tcPr>
          <w:p w14:paraId="757342EF">
            <w:pPr>
              <w:jc w:val="center"/>
              <w:rPr>
                <w:rFonts w:hint="eastAsia" w:ascii="宋体" w:hAnsi="宋体" w:eastAsia="宋体"/>
                <w:szCs w:val="21"/>
              </w:rPr>
            </w:pPr>
          </w:p>
        </w:tc>
        <w:tc>
          <w:tcPr>
            <w:tcW w:w="1731" w:type="dxa"/>
            <w:tcMar>
              <w:left w:w="28" w:type="dxa"/>
              <w:right w:w="28" w:type="dxa"/>
            </w:tcMar>
            <w:vAlign w:val="center"/>
          </w:tcPr>
          <w:p w14:paraId="77257245">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14:paraId="66D8EC1F">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14:paraId="1D03C9E8">
            <w:pPr>
              <w:rPr>
                <w:rFonts w:hint="eastAsia" w:ascii="宋体" w:hAnsi="宋体" w:eastAsia="宋体"/>
                <w:szCs w:val="21"/>
              </w:rPr>
            </w:pPr>
            <w:r>
              <w:rPr>
                <w:rFonts w:hint="eastAsia" w:ascii="宋体" w:hAnsi="宋体" w:eastAsia="宋体"/>
                <w:szCs w:val="21"/>
              </w:rPr>
              <w:t>□密封完好，符合比选文件规定</w:t>
            </w:r>
          </w:p>
          <w:p w14:paraId="71FBD9C8">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14:paraId="7B61563D">
            <w:pPr>
              <w:rPr>
                <w:rFonts w:hint="eastAsia" w:ascii="宋体" w:hAnsi="宋体" w:eastAsia="宋体"/>
                <w:szCs w:val="21"/>
              </w:rPr>
            </w:pPr>
            <w:r>
              <w:rPr>
                <w:rFonts w:hint="eastAsia" w:ascii="宋体" w:hAnsi="宋体" w:eastAsia="宋体"/>
                <w:szCs w:val="21"/>
              </w:rPr>
              <w:t>□标识完整，符合比选文件规定</w:t>
            </w:r>
          </w:p>
          <w:p w14:paraId="6E815119">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14:paraId="7DA3C631">
            <w:pPr>
              <w:jc w:val="center"/>
              <w:rPr>
                <w:rFonts w:hint="eastAsia" w:ascii="宋体" w:hAnsi="宋体" w:eastAsia="宋体"/>
                <w:szCs w:val="21"/>
              </w:rPr>
            </w:pPr>
          </w:p>
        </w:tc>
      </w:tr>
      <w:tr w14:paraId="0C0A31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B5F11B5">
            <w:pPr>
              <w:jc w:val="center"/>
              <w:rPr>
                <w:rFonts w:hint="eastAsia" w:ascii="宋体" w:hAnsi="宋体" w:eastAsia="宋体"/>
                <w:b/>
                <w:bCs/>
                <w:szCs w:val="21"/>
              </w:rPr>
            </w:pPr>
            <w:r>
              <w:rPr>
                <w:rFonts w:hint="eastAsia" w:ascii="宋体" w:hAnsi="宋体" w:eastAsia="宋体"/>
                <w:b/>
                <w:bCs/>
                <w:szCs w:val="21"/>
              </w:rPr>
              <w:t>4</w:t>
            </w:r>
          </w:p>
        </w:tc>
        <w:tc>
          <w:tcPr>
            <w:tcW w:w="1458" w:type="dxa"/>
            <w:tcMar>
              <w:left w:w="28" w:type="dxa"/>
              <w:right w:w="28" w:type="dxa"/>
            </w:tcMar>
            <w:vAlign w:val="center"/>
          </w:tcPr>
          <w:p w14:paraId="2691CC9C">
            <w:pPr>
              <w:jc w:val="center"/>
              <w:rPr>
                <w:rFonts w:hint="eastAsia" w:ascii="宋体" w:hAnsi="宋体" w:eastAsia="宋体"/>
                <w:szCs w:val="21"/>
              </w:rPr>
            </w:pPr>
          </w:p>
        </w:tc>
        <w:tc>
          <w:tcPr>
            <w:tcW w:w="1731" w:type="dxa"/>
            <w:tcMar>
              <w:left w:w="28" w:type="dxa"/>
              <w:right w:w="28" w:type="dxa"/>
            </w:tcMar>
            <w:vAlign w:val="center"/>
          </w:tcPr>
          <w:p w14:paraId="6E5A2556">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14:paraId="76CD2692">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14:paraId="57CB10A3">
            <w:pPr>
              <w:rPr>
                <w:rFonts w:hint="eastAsia" w:ascii="宋体" w:hAnsi="宋体" w:eastAsia="宋体"/>
                <w:szCs w:val="21"/>
              </w:rPr>
            </w:pPr>
            <w:r>
              <w:rPr>
                <w:rFonts w:hint="eastAsia" w:ascii="宋体" w:hAnsi="宋体" w:eastAsia="宋体"/>
                <w:szCs w:val="21"/>
              </w:rPr>
              <w:t>□密封完好，符合比选文件规定</w:t>
            </w:r>
          </w:p>
          <w:p w14:paraId="759571E2">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14:paraId="1F33638A">
            <w:pPr>
              <w:rPr>
                <w:rFonts w:hint="eastAsia" w:ascii="宋体" w:hAnsi="宋体" w:eastAsia="宋体"/>
                <w:szCs w:val="21"/>
              </w:rPr>
            </w:pPr>
            <w:r>
              <w:rPr>
                <w:rFonts w:hint="eastAsia" w:ascii="宋体" w:hAnsi="宋体" w:eastAsia="宋体"/>
                <w:szCs w:val="21"/>
              </w:rPr>
              <w:t>□标识完整，符合比选文件规定</w:t>
            </w:r>
          </w:p>
          <w:p w14:paraId="1342C61E">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14:paraId="272F4436">
            <w:pPr>
              <w:jc w:val="center"/>
              <w:rPr>
                <w:rFonts w:hint="eastAsia" w:ascii="宋体" w:hAnsi="宋体" w:eastAsia="宋体"/>
                <w:szCs w:val="21"/>
              </w:rPr>
            </w:pPr>
          </w:p>
        </w:tc>
      </w:tr>
      <w:tr w14:paraId="3CDB3D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vAlign w:val="top"/>
          </w:tcPr>
          <w:p w14:paraId="22DEC833">
            <w:pPr>
              <w:rPr>
                <w:rFonts w:hint="eastAsia" w:ascii="宋体" w:hAnsi="宋体" w:eastAsia="宋体"/>
                <w:szCs w:val="21"/>
              </w:rPr>
            </w:pPr>
            <w:r>
              <w:rPr>
                <w:rFonts w:hint="eastAsia" w:ascii="宋体" w:hAnsi="宋体" w:eastAsia="宋体"/>
                <w:szCs w:val="21"/>
              </w:rPr>
              <w:t>如对以上比选申请人递交的比选申请文件的密封及标识情况记录无异议，请比选申请人委托代理人或法定代表人签字确认：</w:t>
            </w:r>
          </w:p>
          <w:p w14:paraId="32E89BBE">
            <w:pPr>
              <w:rPr>
                <w:rFonts w:hint="eastAsia" w:ascii="宋体" w:hAnsi="宋体" w:eastAsia="宋体"/>
                <w:szCs w:val="21"/>
              </w:rPr>
            </w:pPr>
          </w:p>
          <w:p w14:paraId="3EEF8D9E">
            <w:pPr>
              <w:rPr>
                <w:rFonts w:hint="eastAsia" w:ascii="宋体" w:hAnsi="宋体" w:eastAsia="宋体"/>
                <w:szCs w:val="21"/>
              </w:rPr>
            </w:pPr>
          </w:p>
          <w:p w14:paraId="107FD089">
            <w:pPr>
              <w:rPr>
                <w:rFonts w:hint="eastAsia" w:ascii="宋体" w:hAnsi="宋体" w:eastAsia="宋体"/>
                <w:szCs w:val="21"/>
              </w:rPr>
            </w:pPr>
          </w:p>
          <w:p w14:paraId="7B677DAC">
            <w:pPr>
              <w:rPr>
                <w:rFonts w:hint="eastAsia" w:ascii="宋体" w:hAnsi="宋体" w:eastAsia="宋体"/>
                <w:szCs w:val="21"/>
              </w:rPr>
            </w:pPr>
          </w:p>
          <w:p w14:paraId="7689417C">
            <w:pPr>
              <w:rPr>
                <w:rFonts w:hint="eastAsia" w:ascii="宋体" w:hAnsi="宋体" w:eastAsia="宋体"/>
                <w:szCs w:val="21"/>
              </w:rPr>
            </w:pPr>
          </w:p>
          <w:p w14:paraId="65F6A6CF">
            <w:pPr>
              <w:rPr>
                <w:rFonts w:hint="eastAsia" w:ascii="宋体" w:hAnsi="宋体" w:eastAsia="宋体"/>
                <w:szCs w:val="21"/>
              </w:rPr>
            </w:pPr>
            <w:r>
              <w:rPr>
                <w:rFonts w:hint="eastAsia" w:ascii="宋体" w:hAnsi="宋体" w:eastAsia="宋体"/>
                <w:szCs w:val="21"/>
              </w:rPr>
              <w:t>如对以上比选申请人递交的比选申请文件的密封及标识情况记录有异议，请比选申请人委托代理人或者法定代表人提出，并说明理由：</w:t>
            </w:r>
          </w:p>
          <w:p w14:paraId="7ECFA38A">
            <w:pPr>
              <w:rPr>
                <w:rFonts w:hint="eastAsia" w:ascii="宋体" w:hAnsi="宋体" w:eastAsia="宋体"/>
                <w:szCs w:val="21"/>
              </w:rPr>
            </w:pPr>
          </w:p>
          <w:p w14:paraId="213F0CC2">
            <w:pPr>
              <w:rPr>
                <w:rFonts w:hint="eastAsia" w:ascii="宋体" w:hAnsi="宋体" w:eastAsia="宋体"/>
                <w:szCs w:val="21"/>
              </w:rPr>
            </w:pPr>
          </w:p>
        </w:tc>
      </w:tr>
    </w:tbl>
    <w:p w14:paraId="66997978">
      <w:pPr>
        <w:widowControl/>
        <w:spacing w:line="360" w:lineRule="auto"/>
        <w:jc w:val="left"/>
        <w:rPr>
          <w:rFonts w:hint="eastAsia" w:ascii="宋体" w:hAnsi="宋体" w:eastAsia="宋体"/>
          <w:b/>
          <w:bCs/>
        </w:rPr>
      </w:pPr>
    </w:p>
    <w:p w14:paraId="4A769D17">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记录人：</w:t>
      </w:r>
      <w:r>
        <w:rPr>
          <w:rFonts w:hint="eastAsia" w:ascii="宋体" w:hAnsi="宋体" w:eastAsia="宋体"/>
          <w:b/>
          <w:bCs/>
          <w:u w:val="single"/>
        </w:rPr>
        <w:t xml:space="preserve">         </w:t>
      </w:r>
      <w:r>
        <w:rPr>
          <w:rFonts w:hint="eastAsia" w:ascii="宋体" w:hAnsi="宋体" w:eastAsia="宋体"/>
          <w:b/>
          <w:bCs/>
        </w:rPr>
        <w:t>监督人员：</w:t>
      </w:r>
      <w:r>
        <w:rPr>
          <w:rFonts w:hint="eastAsia" w:ascii="宋体" w:hAnsi="宋体" w:eastAsia="宋体"/>
          <w:b/>
          <w:bCs/>
          <w:u w:val="single"/>
        </w:rPr>
        <w:t xml:space="preserve">                  </w:t>
      </w:r>
    </w:p>
    <w:p w14:paraId="7B534955">
      <w:pPr>
        <w:widowControl/>
        <w:spacing w:line="360" w:lineRule="auto"/>
        <w:rPr>
          <w:rFonts w:hint="eastAsia" w:ascii="宋体" w:hAnsi="宋体" w:eastAsia="宋体"/>
          <w:b/>
          <w:bCs/>
          <w:spacing w:val="15"/>
          <w:kern w:val="0"/>
          <w:sz w:val="24"/>
        </w:rPr>
      </w:pPr>
    </w:p>
    <w:p w14:paraId="03E10BC0">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附表2</w:t>
      </w:r>
    </w:p>
    <w:p w14:paraId="64F01E6D">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比选申请人身份证明验证表</w:t>
      </w:r>
    </w:p>
    <w:p w14:paraId="4FDE0773">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14:paraId="494A3EB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14:paraId="25E43C20">
            <w:pPr>
              <w:jc w:val="center"/>
              <w:rPr>
                <w:rFonts w:hint="eastAsia" w:ascii="宋体" w:hAnsi="宋体" w:eastAsia="宋体"/>
                <w:b/>
                <w:szCs w:val="21"/>
              </w:rPr>
            </w:pPr>
            <w:r>
              <w:rPr>
                <w:rFonts w:hint="eastAsia" w:ascii="宋体" w:hAnsi="宋体" w:eastAsia="宋体"/>
                <w:b/>
                <w:szCs w:val="21"/>
              </w:rPr>
              <w:t>序号</w:t>
            </w:r>
          </w:p>
        </w:tc>
        <w:tc>
          <w:tcPr>
            <w:tcW w:w="1803" w:type="dxa"/>
            <w:tcMar>
              <w:left w:w="28" w:type="dxa"/>
              <w:right w:w="28" w:type="dxa"/>
            </w:tcMar>
            <w:vAlign w:val="center"/>
          </w:tcPr>
          <w:p w14:paraId="4DEBAD7D">
            <w:pPr>
              <w:jc w:val="center"/>
              <w:rPr>
                <w:rFonts w:hint="eastAsia" w:ascii="宋体" w:hAnsi="宋体" w:eastAsia="宋体"/>
                <w:b/>
                <w:szCs w:val="21"/>
              </w:rPr>
            </w:pPr>
            <w:r>
              <w:rPr>
                <w:rFonts w:hint="eastAsia" w:ascii="宋体" w:hAnsi="宋体" w:eastAsia="宋体"/>
                <w:b/>
                <w:szCs w:val="21"/>
              </w:rPr>
              <w:t>比选申请人</w:t>
            </w:r>
          </w:p>
        </w:tc>
        <w:tc>
          <w:tcPr>
            <w:tcW w:w="2191" w:type="dxa"/>
            <w:tcMar>
              <w:left w:w="28" w:type="dxa"/>
              <w:right w:w="28" w:type="dxa"/>
            </w:tcMar>
            <w:vAlign w:val="center"/>
          </w:tcPr>
          <w:p w14:paraId="2FEE0C08">
            <w:pPr>
              <w:jc w:val="center"/>
              <w:rPr>
                <w:rFonts w:hint="eastAsia" w:ascii="宋体" w:hAnsi="宋体" w:eastAsia="宋体"/>
                <w:b/>
                <w:szCs w:val="21"/>
              </w:rPr>
            </w:pPr>
            <w:r>
              <w:rPr>
                <w:rFonts w:hint="eastAsia" w:ascii="宋体" w:hAnsi="宋体" w:eastAsia="宋体"/>
                <w:b/>
                <w:szCs w:val="21"/>
              </w:rPr>
              <w:t>法定代表人</w:t>
            </w:r>
          </w:p>
          <w:p w14:paraId="4867F740">
            <w:pPr>
              <w:jc w:val="center"/>
              <w:rPr>
                <w:rFonts w:hint="eastAsia" w:ascii="宋体" w:hAnsi="宋体" w:eastAsia="宋体"/>
                <w:b/>
                <w:szCs w:val="21"/>
              </w:rPr>
            </w:pPr>
            <w:r>
              <w:rPr>
                <w:rFonts w:hint="eastAsia" w:ascii="宋体" w:hAnsi="宋体" w:eastAsia="宋体"/>
                <w:b/>
                <w:szCs w:val="21"/>
              </w:rPr>
              <w:t>（姓名和身份证号码）</w:t>
            </w:r>
          </w:p>
        </w:tc>
        <w:tc>
          <w:tcPr>
            <w:tcW w:w="2320" w:type="dxa"/>
            <w:tcMar>
              <w:left w:w="28" w:type="dxa"/>
              <w:right w:w="28" w:type="dxa"/>
            </w:tcMar>
            <w:vAlign w:val="center"/>
          </w:tcPr>
          <w:p w14:paraId="03AE8154">
            <w:pPr>
              <w:jc w:val="center"/>
              <w:rPr>
                <w:rFonts w:hint="eastAsia" w:ascii="宋体" w:hAnsi="宋体" w:eastAsia="宋体"/>
                <w:b/>
                <w:szCs w:val="21"/>
              </w:rPr>
            </w:pPr>
            <w:r>
              <w:rPr>
                <w:rFonts w:hint="eastAsia" w:ascii="宋体" w:hAnsi="宋体" w:eastAsia="宋体"/>
                <w:b/>
                <w:szCs w:val="21"/>
              </w:rPr>
              <w:t>授权委托代理人</w:t>
            </w:r>
          </w:p>
          <w:p w14:paraId="185F74C5">
            <w:pPr>
              <w:jc w:val="center"/>
              <w:rPr>
                <w:rFonts w:hint="eastAsia" w:ascii="宋体" w:hAnsi="宋体" w:eastAsia="宋体"/>
                <w:b/>
                <w:szCs w:val="21"/>
              </w:rPr>
            </w:pPr>
            <w:r>
              <w:rPr>
                <w:rFonts w:hint="eastAsia" w:ascii="宋体" w:hAnsi="宋体" w:eastAsia="宋体"/>
                <w:b/>
                <w:szCs w:val="21"/>
              </w:rPr>
              <w:t>（姓名和身份证号码）</w:t>
            </w:r>
          </w:p>
        </w:tc>
        <w:tc>
          <w:tcPr>
            <w:tcW w:w="1121" w:type="dxa"/>
            <w:vAlign w:val="center"/>
          </w:tcPr>
          <w:p w14:paraId="5DCC49D8">
            <w:pPr>
              <w:jc w:val="center"/>
              <w:rPr>
                <w:rFonts w:hint="eastAsia" w:ascii="宋体" w:hAnsi="宋体" w:eastAsia="宋体"/>
                <w:b/>
                <w:szCs w:val="21"/>
              </w:rPr>
            </w:pPr>
            <w:r>
              <w:rPr>
                <w:rFonts w:hint="eastAsia" w:ascii="宋体" w:hAnsi="宋体" w:eastAsia="宋体"/>
                <w:b/>
                <w:szCs w:val="21"/>
              </w:rPr>
              <w:t>有关情况</w:t>
            </w:r>
          </w:p>
          <w:p w14:paraId="176D85B2">
            <w:pPr>
              <w:jc w:val="center"/>
              <w:rPr>
                <w:rFonts w:hint="eastAsia" w:ascii="宋体" w:hAnsi="宋体" w:eastAsia="宋体"/>
                <w:b/>
                <w:szCs w:val="21"/>
              </w:rPr>
            </w:pPr>
            <w:r>
              <w:rPr>
                <w:rFonts w:hint="eastAsia" w:ascii="宋体" w:hAnsi="宋体" w:eastAsia="宋体"/>
                <w:b/>
                <w:szCs w:val="21"/>
              </w:rPr>
              <w:t>记录</w:t>
            </w:r>
          </w:p>
        </w:tc>
        <w:tc>
          <w:tcPr>
            <w:tcW w:w="1185" w:type="dxa"/>
            <w:vAlign w:val="center"/>
          </w:tcPr>
          <w:p w14:paraId="218406EF">
            <w:pPr>
              <w:jc w:val="center"/>
              <w:rPr>
                <w:rFonts w:hint="eastAsia" w:ascii="宋体" w:hAnsi="宋体" w:eastAsia="宋体"/>
                <w:b/>
                <w:szCs w:val="21"/>
              </w:rPr>
            </w:pPr>
            <w:r>
              <w:rPr>
                <w:rFonts w:hint="eastAsia" w:ascii="宋体" w:hAnsi="宋体" w:eastAsia="宋体"/>
                <w:b/>
                <w:szCs w:val="21"/>
              </w:rPr>
              <w:t>比选申请人委托代理人签名</w:t>
            </w:r>
          </w:p>
        </w:tc>
        <w:tc>
          <w:tcPr>
            <w:tcW w:w="868" w:type="dxa"/>
            <w:vAlign w:val="center"/>
          </w:tcPr>
          <w:p w14:paraId="61582C1A">
            <w:pPr>
              <w:jc w:val="center"/>
              <w:rPr>
                <w:rFonts w:hint="eastAsia" w:ascii="宋体" w:hAnsi="宋体" w:eastAsia="宋体"/>
                <w:b/>
                <w:szCs w:val="21"/>
              </w:rPr>
            </w:pPr>
            <w:r>
              <w:rPr>
                <w:rFonts w:hint="eastAsia" w:ascii="宋体" w:hAnsi="宋体" w:eastAsia="宋体"/>
                <w:b/>
                <w:szCs w:val="21"/>
              </w:rPr>
              <w:t>法定代表人签名</w:t>
            </w:r>
          </w:p>
        </w:tc>
      </w:tr>
      <w:tr w14:paraId="6AA978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74F2FFA4">
            <w:pPr>
              <w:jc w:val="center"/>
              <w:rPr>
                <w:rFonts w:hint="eastAsia" w:ascii="宋体" w:hAnsi="宋体" w:eastAsia="宋体"/>
                <w:b/>
                <w:bCs/>
                <w:szCs w:val="21"/>
              </w:rPr>
            </w:pPr>
            <w:r>
              <w:rPr>
                <w:rFonts w:hint="eastAsia" w:ascii="宋体" w:hAnsi="宋体" w:eastAsia="宋体"/>
                <w:b/>
                <w:bCs/>
                <w:szCs w:val="21"/>
              </w:rPr>
              <w:t>1</w:t>
            </w:r>
          </w:p>
        </w:tc>
        <w:tc>
          <w:tcPr>
            <w:tcW w:w="1803" w:type="dxa"/>
            <w:tcMar>
              <w:left w:w="28" w:type="dxa"/>
              <w:right w:w="28" w:type="dxa"/>
            </w:tcMar>
            <w:vAlign w:val="center"/>
          </w:tcPr>
          <w:p w14:paraId="6EFCCC2D">
            <w:pPr>
              <w:jc w:val="center"/>
              <w:rPr>
                <w:rFonts w:hint="eastAsia" w:ascii="宋体" w:hAnsi="宋体" w:eastAsia="宋体"/>
                <w:szCs w:val="21"/>
              </w:rPr>
            </w:pPr>
          </w:p>
        </w:tc>
        <w:tc>
          <w:tcPr>
            <w:tcW w:w="2191" w:type="dxa"/>
            <w:tcMar>
              <w:left w:w="28" w:type="dxa"/>
              <w:right w:w="28" w:type="dxa"/>
            </w:tcMar>
            <w:vAlign w:val="center"/>
          </w:tcPr>
          <w:p w14:paraId="70A9D677">
            <w:pPr>
              <w:jc w:val="center"/>
              <w:rPr>
                <w:rFonts w:hint="eastAsia" w:ascii="宋体" w:hAnsi="宋体" w:eastAsia="宋体"/>
                <w:szCs w:val="21"/>
              </w:rPr>
            </w:pPr>
          </w:p>
        </w:tc>
        <w:tc>
          <w:tcPr>
            <w:tcW w:w="2320" w:type="dxa"/>
            <w:tcMar>
              <w:left w:w="28" w:type="dxa"/>
              <w:right w:w="28" w:type="dxa"/>
            </w:tcMar>
            <w:vAlign w:val="center"/>
          </w:tcPr>
          <w:p w14:paraId="504DD7AB">
            <w:pPr>
              <w:jc w:val="center"/>
              <w:rPr>
                <w:rFonts w:hint="eastAsia" w:ascii="宋体" w:hAnsi="宋体" w:eastAsia="宋体"/>
                <w:szCs w:val="21"/>
              </w:rPr>
            </w:pPr>
          </w:p>
        </w:tc>
        <w:tc>
          <w:tcPr>
            <w:tcW w:w="1121" w:type="dxa"/>
            <w:vAlign w:val="center"/>
          </w:tcPr>
          <w:p w14:paraId="7D42AAB2">
            <w:pPr>
              <w:jc w:val="center"/>
              <w:rPr>
                <w:rFonts w:hint="eastAsia" w:ascii="宋体" w:hAnsi="宋体" w:eastAsia="宋体"/>
                <w:szCs w:val="21"/>
              </w:rPr>
            </w:pPr>
          </w:p>
        </w:tc>
        <w:tc>
          <w:tcPr>
            <w:tcW w:w="1185" w:type="dxa"/>
            <w:vAlign w:val="center"/>
          </w:tcPr>
          <w:p w14:paraId="1D829E9E">
            <w:pPr>
              <w:jc w:val="center"/>
              <w:rPr>
                <w:rFonts w:hint="eastAsia" w:ascii="宋体" w:hAnsi="宋体" w:eastAsia="宋体"/>
                <w:szCs w:val="21"/>
              </w:rPr>
            </w:pPr>
          </w:p>
        </w:tc>
        <w:tc>
          <w:tcPr>
            <w:tcW w:w="868" w:type="dxa"/>
            <w:vAlign w:val="center"/>
          </w:tcPr>
          <w:p w14:paraId="7B86EC3F">
            <w:pPr>
              <w:jc w:val="center"/>
              <w:rPr>
                <w:rFonts w:hint="eastAsia" w:ascii="宋体" w:hAnsi="宋体" w:eastAsia="宋体"/>
                <w:szCs w:val="21"/>
              </w:rPr>
            </w:pPr>
          </w:p>
        </w:tc>
      </w:tr>
      <w:tr w14:paraId="6DA7997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3DC2F631">
            <w:pPr>
              <w:jc w:val="center"/>
              <w:rPr>
                <w:rFonts w:hint="eastAsia" w:ascii="宋体" w:hAnsi="宋体" w:eastAsia="宋体"/>
                <w:b/>
                <w:bCs/>
                <w:szCs w:val="21"/>
              </w:rPr>
            </w:pPr>
            <w:r>
              <w:rPr>
                <w:rFonts w:hint="eastAsia" w:ascii="宋体" w:hAnsi="宋体" w:eastAsia="宋体"/>
                <w:b/>
                <w:bCs/>
                <w:szCs w:val="21"/>
              </w:rPr>
              <w:t>2</w:t>
            </w:r>
          </w:p>
        </w:tc>
        <w:tc>
          <w:tcPr>
            <w:tcW w:w="1803" w:type="dxa"/>
            <w:tcMar>
              <w:left w:w="28" w:type="dxa"/>
              <w:right w:w="28" w:type="dxa"/>
            </w:tcMar>
            <w:vAlign w:val="center"/>
          </w:tcPr>
          <w:p w14:paraId="2748F240">
            <w:pPr>
              <w:jc w:val="center"/>
              <w:rPr>
                <w:rFonts w:hint="eastAsia" w:ascii="宋体" w:hAnsi="宋体" w:eastAsia="宋体"/>
                <w:szCs w:val="21"/>
              </w:rPr>
            </w:pPr>
          </w:p>
        </w:tc>
        <w:tc>
          <w:tcPr>
            <w:tcW w:w="2191" w:type="dxa"/>
            <w:tcMar>
              <w:left w:w="28" w:type="dxa"/>
              <w:right w:w="28" w:type="dxa"/>
            </w:tcMar>
            <w:vAlign w:val="center"/>
          </w:tcPr>
          <w:p w14:paraId="54CF11E9">
            <w:pPr>
              <w:jc w:val="center"/>
              <w:rPr>
                <w:rFonts w:hint="eastAsia" w:ascii="宋体" w:hAnsi="宋体" w:eastAsia="宋体"/>
                <w:szCs w:val="21"/>
              </w:rPr>
            </w:pPr>
          </w:p>
        </w:tc>
        <w:tc>
          <w:tcPr>
            <w:tcW w:w="2320" w:type="dxa"/>
            <w:tcMar>
              <w:left w:w="28" w:type="dxa"/>
              <w:right w:w="28" w:type="dxa"/>
            </w:tcMar>
            <w:vAlign w:val="center"/>
          </w:tcPr>
          <w:p w14:paraId="7CDAF27E">
            <w:pPr>
              <w:jc w:val="center"/>
              <w:rPr>
                <w:rFonts w:hint="eastAsia" w:ascii="宋体" w:hAnsi="宋体" w:eastAsia="宋体"/>
                <w:szCs w:val="21"/>
              </w:rPr>
            </w:pPr>
          </w:p>
        </w:tc>
        <w:tc>
          <w:tcPr>
            <w:tcW w:w="1121" w:type="dxa"/>
            <w:vAlign w:val="center"/>
          </w:tcPr>
          <w:p w14:paraId="75590AAF">
            <w:pPr>
              <w:jc w:val="center"/>
              <w:rPr>
                <w:rFonts w:hint="eastAsia" w:ascii="宋体" w:hAnsi="宋体" w:eastAsia="宋体"/>
                <w:szCs w:val="21"/>
              </w:rPr>
            </w:pPr>
          </w:p>
        </w:tc>
        <w:tc>
          <w:tcPr>
            <w:tcW w:w="1185" w:type="dxa"/>
            <w:vAlign w:val="center"/>
          </w:tcPr>
          <w:p w14:paraId="79A7F10C">
            <w:pPr>
              <w:jc w:val="center"/>
              <w:rPr>
                <w:rFonts w:hint="eastAsia" w:ascii="宋体" w:hAnsi="宋体" w:eastAsia="宋体"/>
                <w:szCs w:val="21"/>
              </w:rPr>
            </w:pPr>
          </w:p>
        </w:tc>
        <w:tc>
          <w:tcPr>
            <w:tcW w:w="868" w:type="dxa"/>
            <w:vAlign w:val="center"/>
          </w:tcPr>
          <w:p w14:paraId="58428B93">
            <w:pPr>
              <w:jc w:val="center"/>
              <w:rPr>
                <w:rFonts w:hint="eastAsia" w:ascii="宋体" w:hAnsi="宋体" w:eastAsia="宋体"/>
                <w:szCs w:val="21"/>
              </w:rPr>
            </w:pPr>
          </w:p>
        </w:tc>
      </w:tr>
      <w:tr w14:paraId="0B6E9E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033B35D7">
            <w:pPr>
              <w:jc w:val="center"/>
              <w:rPr>
                <w:rFonts w:hint="eastAsia" w:ascii="宋体" w:hAnsi="宋体" w:eastAsia="宋体"/>
                <w:b/>
                <w:bCs/>
                <w:szCs w:val="21"/>
              </w:rPr>
            </w:pPr>
            <w:r>
              <w:rPr>
                <w:rFonts w:hint="eastAsia" w:ascii="宋体" w:hAnsi="宋体" w:eastAsia="宋体"/>
                <w:b/>
                <w:bCs/>
                <w:szCs w:val="21"/>
              </w:rPr>
              <w:t>3</w:t>
            </w:r>
          </w:p>
        </w:tc>
        <w:tc>
          <w:tcPr>
            <w:tcW w:w="1803" w:type="dxa"/>
            <w:tcMar>
              <w:left w:w="28" w:type="dxa"/>
              <w:right w:w="28" w:type="dxa"/>
            </w:tcMar>
            <w:vAlign w:val="center"/>
          </w:tcPr>
          <w:p w14:paraId="67D9AE8C">
            <w:pPr>
              <w:jc w:val="center"/>
              <w:rPr>
                <w:rFonts w:hint="eastAsia" w:ascii="宋体" w:hAnsi="宋体" w:eastAsia="宋体"/>
                <w:szCs w:val="21"/>
              </w:rPr>
            </w:pPr>
          </w:p>
        </w:tc>
        <w:tc>
          <w:tcPr>
            <w:tcW w:w="2191" w:type="dxa"/>
            <w:tcMar>
              <w:left w:w="28" w:type="dxa"/>
              <w:right w:w="28" w:type="dxa"/>
            </w:tcMar>
            <w:vAlign w:val="center"/>
          </w:tcPr>
          <w:p w14:paraId="228C759B">
            <w:pPr>
              <w:jc w:val="center"/>
              <w:rPr>
                <w:rFonts w:hint="eastAsia" w:ascii="宋体" w:hAnsi="宋体" w:eastAsia="宋体"/>
                <w:szCs w:val="21"/>
              </w:rPr>
            </w:pPr>
          </w:p>
        </w:tc>
        <w:tc>
          <w:tcPr>
            <w:tcW w:w="2320" w:type="dxa"/>
            <w:tcMar>
              <w:left w:w="28" w:type="dxa"/>
              <w:right w:w="28" w:type="dxa"/>
            </w:tcMar>
            <w:vAlign w:val="center"/>
          </w:tcPr>
          <w:p w14:paraId="6C197D1D">
            <w:pPr>
              <w:jc w:val="center"/>
              <w:rPr>
                <w:rFonts w:hint="eastAsia" w:ascii="宋体" w:hAnsi="宋体" w:eastAsia="宋体"/>
                <w:szCs w:val="21"/>
              </w:rPr>
            </w:pPr>
          </w:p>
        </w:tc>
        <w:tc>
          <w:tcPr>
            <w:tcW w:w="1121" w:type="dxa"/>
            <w:vAlign w:val="center"/>
          </w:tcPr>
          <w:p w14:paraId="19EFB6F8">
            <w:pPr>
              <w:jc w:val="center"/>
              <w:rPr>
                <w:rFonts w:hint="eastAsia" w:ascii="宋体" w:hAnsi="宋体" w:eastAsia="宋体"/>
                <w:szCs w:val="21"/>
              </w:rPr>
            </w:pPr>
          </w:p>
        </w:tc>
        <w:tc>
          <w:tcPr>
            <w:tcW w:w="1185" w:type="dxa"/>
            <w:vAlign w:val="center"/>
          </w:tcPr>
          <w:p w14:paraId="3022B72E">
            <w:pPr>
              <w:jc w:val="center"/>
              <w:rPr>
                <w:rFonts w:hint="eastAsia" w:ascii="宋体" w:hAnsi="宋体" w:eastAsia="宋体"/>
                <w:szCs w:val="21"/>
              </w:rPr>
            </w:pPr>
          </w:p>
        </w:tc>
        <w:tc>
          <w:tcPr>
            <w:tcW w:w="868" w:type="dxa"/>
            <w:vAlign w:val="center"/>
          </w:tcPr>
          <w:p w14:paraId="565169F3">
            <w:pPr>
              <w:jc w:val="center"/>
              <w:rPr>
                <w:rFonts w:hint="eastAsia" w:ascii="宋体" w:hAnsi="宋体" w:eastAsia="宋体"/>
                <w:szCs w:val="21"/>
              </w:rPr>
            </w:pPr>
          </w:p>
        </w:tc>
      </w:tr>
      <w:tr w14:paraId="529CE45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41F9F376">
            <w:pPr>
              <w:jc w:val="center"/>
              <w:rPr>
                <w:rFonts w:hint="eastAsia" w:ascii="宋体" w:hAnsi="宋体" w:eastAsia="宋体"/>
                <w:b/>
                <w:bCs/>
                <w:szCs w:val="21"/>
              </w:rPr>
            </w:pPr>
            <w:r>
              <w:rPr>
                <w:rFonts w:hint="eastAsia" w:ascii="宋体" w:hAnsi="宋体" w:eastAsia="宋体"/>
                <w:b/>
                <w:bCs/>
                <w:szCs w:val="21"/>
              </w:rPr>
              <w:t>4</w:t>
            </w:r>
          </w:p>
        </w:tc>
        <w:tc>
          <w:tcPr>
            <w:tcW w:w="1803" w:type="dxa"/>
            <w:tcMar>
              <w:left w:w="28" w:type="dxa"/>
              <w:right w:w="28" w:type="dxa"/>
            </w:tcMar>
            <w:vAlign w:val="center"/>
          </w:tcPr>
          <w:p w14:paraId="40BA461E">
            <w:pPr>
              <w:jc w:val="center"/>
              <w:rPr>
                <w:rFonts w:hint="eastAsia" w:ascii="宋体" w:hAnsi="宋体" w:eastAsia="宋体"/>
                <w:szCs w:val="21"/>
              </w:rPr>
            </w:pPr>
          </w:p>
        </w:tc>
        <w:tc>
          <w:tcPr>
            <w:tcW w:w="2191" w:type="dxa"/>
            <w:tcMar>
              <w:left w:w="28" w:type="dxa"/>
              <w:right w:w="28" w:type="dxa"/>
            </w:tcMar>
            <w:vAlign w:val="center"/>
          </w:tcPr>
          <w:p w14:paraId="45C32E60">
            <w:pPr>
              <w:jc w:val="center"/>
              <w:rPr>
                <w:rFonts w:hint="eastAsia" w:ascii="宋体" w:hAnsi="宋体" w:eastAsia="宋体"/>
                <w:szCs w:val="21"/>
              </w:rPr>
            </w:pPr>
          </w:p>
        </w:tc>
        <w:tc>
          <w:tcPr>
            <w:tcW w:w="2320" w:type="dxa"/>
            <w:tcMar>
              <w:left w:w="28" w:type="dxa"/>
              <w:right w:w="28" w:type="dxa"/>
            </w:tcMar>
            <w:vAlign w:val="center"/>
          </w:tcPr>
          <w:p w14:paraId="30FCFD27">
            <w:pPr>
              <w:jc w:val="center"/>
              <w:rPr>
                <w:rFonts w:hint="eastAsia" w:ascii="宋体" w:hAnsi="宋体" w:eastAsia="宋体"/>
                <w:szCs w:val="21"/>
              </w:rPr>
            </w:pPr>
          </w:p>
        </w:tc>
        <w:tc>
          <w:tcPr>
            <w:tcW w:w="1121" w:type="dxa"/>
            <w:vAlign w:val="center"/>
          </w:tcPr>
          <w:p w14:paraId="340E5174">
            <w:pPr>
              <w:jc w:val="center"/>
              <w:rPr>
                <w:rFonts w:hint="eastAsia" w:ascii="宋体" w:hAnsi="宋体" w:eastAsia="宋体"/>
                <w:szCs w:val="21"/>
              </w:rPr>
            </w:pPr>
          </w:p>
        </w:tc>
        <w:tc>
          <w:tcPr>
            <w:tcW w:w="1185" w:type="dxa"/>
            <w:vAlign w:val="center"/>
          </w:tcPr>
          <w:p w14:paraId="6FA45E63">
            <w:pPr>
              <w:jc w:val="center"/>
              <w:rPr>
                <w:rFonts w:hint="eastAsia" w:ascii="宋体" w:hAnsi="宋体" w:eastAsia="宋体"/>
                <w:szCs w:val="21"/>
              </w:rPr>
            </w:pPr>
          </w:p>
        </w:tc>
        <w:tc>
          <w:tcPr>
            <w:tcW w:w="868" w:type="dxa"/>
            <w:vAlign w:val="center"/>
          </w:tcPr>
          <w:p w14:paraId="3AC2D6E3">
            <w:pPr>
              <w:jc w:val="center"/>
              <w:rPr>
                <w:rFonts w:hint="eastAsia" w:ascii="宋体" w:hAnsi="宋体" w:eastAsia="宋体"/>
                <w:szCs w:val="21"/>
              </w:rPr>
            </w:pPr>
          </w:p>
        </w:tc>
      </w:tr>
    </w:tbl>
    <w:p w14:paraId="22C23AD7">
      <w:pPr>
        <w:widowControl/>
        <w:spacing w:line="360" w:lineRule="auto"/>
        <w:jc w:val="left"/>
        <w:rPr>
          <w:rFonts w:hint="eastAsia" w:ascii="宋体" w:hAnsi="宋体" w:eastAsia="宋体"/>
          <w:b/>
          <w:bCs/>
        </w:rPr>
      </w:pPr>
    </w:p>
    <w:p w14:paraId="56DB487A">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p>
    <w:p w14:paraId="719945B3">
      <w:pPr>
        <w:widowControl/>
        <w:spacing w:line="360" w:lineRule="auto"/>
        <w:rPr>
          <w:rFonts w:hint="eastAsia" w:ascii="宋体" w:hAnsi="宋体" w:eastAsia="宋体"/>
          <w:spacing w:val="15"/>
          <w:kern w:val="0"/>
          <w:sz w:val="24"/>
        </w:rPr>
      </w:pPr>
    </w:p>
    <w:p w14:paraId="3D33EA98">
      <w:pPr>
        <w:widowControl/>
        <w:spacing w:line="360" w:lineRule="auto"/>
        <w:rPr>
          <w:rFonts w:hint="eastAsia" w:ascii="宋体" w:hAnsi="宋体" w:eastAsia="宋体"/>
          <w:spacing w:val="15"/>
          <w:kern w:val="0"/>
          <w:sz w:val="24"/>
        </w:rPr>
      </w:pPr>
    </w:p>
    <w:p w14:paraId="0A72F97F">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附表3</w:t>
      </w:r>
    </w:p>
    <w:p w14:paraId="41951A45">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开标记录表</w:t>
      </w:r>
    </w:p>
    <w:p w14:paraId="4B9CCD23">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rPr>
        <w:t>开标地点：</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14:paraId="1A9721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14:paraId="2BAEF549">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22" w:type="dxa"/>
            <w:vAlign w:val="center"/>
          </w:tcPr>
          <w:p w14:paraId="3D1481A1">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w:t>
            </w:r>
          </w:p>
        </w:tc>
        <w:tc>
          <w:tcPr>
            <w:tcW w:w="1554" w:type="dxa"/>
            <w:vAlign w:val="center"/>
          </w:tcPr>
          <w:p w14:paraId="774A6A2A">
            <w:pPr>
              <w:widowControl/>
              <w:jc w:val="center"/>
              <w:rPr>
                <w:rFonts w:hint="eastAsia" w:ascii="宋体" w:hAnsi="宋体" w:eastAsia="宋体"/>
                <w:b/>
                <w:szCs w:val="21"/>
              </w:rPr>
            </w:pPr>
            <w:r>
              <w:rPr>
                <w:rFonts w:hint="eastAsia" w:ascii="宋体" w:hAnsi="宋体" w:eastAsia="宋体"/>
                <w:b/>
                <w:szCs w:val="21"/>
              </w:rPr>
              <w:t>密封情况</w:t>
            </w:r>
          </w:p>
        </w:tc>
        <w:tc>
          <w:tcPr>
            <w:tcW w:w="1856" w:type="dxa"/>
            <w:vAlign w:val="center"/>
          </w:tcPr>
          <w:p w14:paraId="77F1DC00">
            <w:pPr>
              <w:widowControl/>
              <w:jc w:val="center"/>
              <w:rPr>
                <w:rFonts w:hint="eastAsia" w:ascii="宋体" w:hAnsi="宋体" w:eastAsia="宋体"/>
                <w:b/>
                <w:kern w:val="0"/>
                <w:szCs w:val="21"/>
                <w:lang w:bidi="ar"/>
              </w:rPr>
            </w:pPr>
            <w:r>
              <w:rPr>
                <w:rFonts w:hint="eastAsia" w:ascii="宋体" w:hAnsi="宋体" w:eastAsia="宋体"/>
                <w:b/>
                <w:kern w:val="0"/>
                <w:szCs w:val="21"/>
                <w:lang w:bidi="ar"/>
              </w:rPr>
              <w:t>投标报价</w:t>
            </w:r>
          </w:p>
        </w:tc>
        <w:tc>
          <w:tcPr>
            <w:tcW w:w="1420" w:type="dxa"/>
            <w:vAlign w:val="center"/>
          </w:tcPr>
          <w:p w14:paraId="622E054D">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项目负责人</w:t>
            </w:r>
          </w:p>
        </w:tc>
        <w:tc>
          <w:tcPr>
            <w:tcW w:w="1964" w:type="dxa"/>
            <w:vAlign w:val="center"/>
          </w:tcPr>
          <w:p w14:paraId="552090A0">
            <w:pPr>
              <w:widowControl/>
              <w:jc w:val="center"/>
              <w:rPr>
                <w:rFonts w:hint="eastAsia" w:ascii="宋体" w:hAnsi="宋体" w:eastAsia="宋体"/>
                <w:b/>
                <w:szCs w:val="21"/>
              </w:rPr>
            </w:pPr>
            <w:r>
              <w:rPr>
                <w:rFonts w:hint="eastAsia" w:ascii="宋体" w:hAnsi="宋体" w:eastAsia="宋体"/>
                <w:b/>
                <w:szCs w:val="21"/>
              </w:rPr>
              <w:t>法定代表人或比选申请人委托代理人签名</w:t>
            </w:r>
          </w:p>
        </w:tc>
        <w:tc>
          <w:tcPr>
            <w:tcW w:w="723" w:type="dxa"/>
            <w:vAlign w:val="center"/>
          </w:tcPr>
          <w:p w14:paraId="135F4309">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14:paraId="4213B5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649" w:hRule="atLeast"/>
          <w:jc w:val="center"/>
        </w:trPr>
        <w:tc>
          <w:tcPr>
            <w:tcW w:w="575" w:type="dxa"/>
            <w:vAlign w:val="center"/>
          </w:tcPr>
          <w:p w14:paraId="64AEF2DA">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22" w:type="dxa"/>
            <w:vAlign w:val="center"/>
          </w:tcPr>
          <w:p w14:paraId="50119D30">
            <w:pPr>
              <w:widowControl/>
              <w:jc w:val="center"/>
              <w:rPr>
                <w:rFonts w:hint="eastAsia" w:ascii="宋体" w:hAnsi="宋体" w:eastAsia="宋体"/>
                <w:szCs w:val="21"/>
              </w:rPr>
            </w:pPr>
          </w:p>
        </w:tc>
        <w:tc>
          <w:tcPr>
            <w:tcW w:w="1554" w:type="dxa"/>
            <w:vAlign w:val="center"/>
          </w:tcPr>
          <w:p w14:paraId="27A9F644">
            <w:pPr>
              <w:jc w:val="center"/>
              <w:rPr>
                <w:rFonts w:hint="eastAsia" w:ascii="宋体" w:hAnsi="宋体" w:eastAsia="宋体"/>
                <w:szCs w:val="21"/>
              </w:rPr>
            </w:pPr>
          </w:p>
        </w:tc>
        <w:tc>
          <w:tcPr>
            <w:tcW w:w="1856" w:type="dxa"/>
            <w:vAlign w:val="center"/>
          </w:tcPr>
          <w:p w14:paraId="1BD1C9FA">
            <w:pPr>
              <w:jc w:val="center"/>
              <w:rPr>
                <w:rFonts w:hint="eastAsia" w:ascii="宋体" w:hAnsi="宋体" w:eastAsia="宋体"/>
                <w:szCs w:val="21"/>
              </w:rPr>
            </w:pPr>
          </w:p>
        </w:tc>
        <w:tc>
          <w:tcPr>
            <w:tcW w:w="1420" w:type="dxa"/>
            <w:vAlign w:val="center"/>
          </w:tcPr>
          <w:p w14:paraId="29C42FB1">
            <w:pPr>
              <w:jc w:val="left"/>
              <w:rPr>
                <w:rFonts w:hint="eastAsia" w:ascii="宋体" w:hAnsi="宋体" w:eastAsia="宋体"/>
                <w:szCs w:val="21"/>
              </w:rPr>
            </w:pPr>
          </w:p>
        </w:tc>
        <w:tc>
          <w:tcPr>
            <w:tcW w:w="1964" w:type="dxa"/>
            <w:vAlign w:val="center"/>
          </w:tcPr>
          <w:p w14:paraId="36DBAA2B">
            <w:pPr>
              <w:jc w:val="center"/>
              <w:rPr>
                <w:rFonts w:hint="eastAsia" w:ascii="宋体" w:hAnsi="宋体" w:eastAsia="宋体"/>
                <w:szCs w:val="21"/>
              </w:rPr>
            </w:pPr>
          </w:p>
        </w:tc>
        <w:tc>
          <w:tcPr>
            <w:tcW w:w="723" w:type="dxa"/>
            <w:vAlign w:val="center"/>
          </w:tcPr>
          <w:p w14:paraId="47B23B73">
            <w:pPr>
              <w:jc w:val="center"/>
              <w:rPr>
                <w:rFonts w:hint="eastAsia" w:ascii="宋体" w:hAnsi="宋体" w:eastAsia="宋体"/>
                <w:szCs w:val="21"/>
              </w:rPr>
            </w:pPr>
          </w:p>
        </w:tc>
      </w:tr>
      <w:tr w14:paraId="1C92BE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649" w:hRule="atLeast"/>
          <w:jc w:val="center"/>
        </w:trPr>
        <w:tc>
          <w:tcPr>
            <w:tcW w:w="575" w:type="dxa"/>
            <w:vAlign w:val="center"/>
          </w:tcPr>
          <w:p w14:paraId="11F3BBA1">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622" w:type="dxa"/>
            <w:vAlign w:val="center"/>
          </w:tcPr>
          <w:p w14:paraId="2FDA08ED">
            <w:pPr>
              <w:widowControl/>
              <w:jc w:val="center"/>
              <w:rPr>
                <w:rFonts w:hint="eastAsia" w:ascii="宋体" w:hAnsi="宋体" w:eastAsia="宋体"/>
                <w:szCs w:val="21"/>
              </w:rPr>
            </w:pPr>
          </w:p>
        </w:tc>
        <w:tc>
          <w:tcPr>
            <w:tcW w:w="1554" w:type="dxa"/>
            <w:vAlign w:val="center"/>
          </w:tcPr>
          <w:p w14:paraId="5B3F9D43">
            <w:pPr>
              <w:jc w:val="center"/>
              <w:rPr>
                <w:rFonts w:hint="eastAsia" w:ascii="宋体" w:hAnsi="宋体" w:eastAsia="宋体"/>
                <w:szCs w:val="21"/>
              </w:rPr>
            </w:pPr>
          </w:p>
        </w:tc>
        <w:tc>
          <w:tcPr>
            <w:tcW w:w="1856" w:type="dxa"/>
            <w:vAlign w:val="center"/>
          </w:tcPr>
          <w:p w14:paraId="1685E650">
            <w:pPr>
              <w:jc w:val="center"/>
              <w:rPr>
                <w:rFonts w:hint="eastAsia" w:ascii="宋体" w:hAnsi="宋体" w:eastAsia="宋体"/>
                <w:szCs w:val="21"/>
              </w:rPr>
            </w:pPr>
          </w:p>
        </w:tc>
        <w:tc>
          <w:tcPr>
            <w:tcW w:w="1420" w:type="dxa"/>
            <w:vAlign w:val="center"/>
          </w:tcPr>
          <w:p w14:paraId="7995EB68">
            <w:pPr>
              <w:jc w:val="left"/>
              <w:rPr>
                <w:rFonts w:hint="eastAsia" w:ascii="宋体" w:hAnsi="宋体" w:eastAsia="宋体"/>
                <w:szCs w:val="21"/>
              </w:rPr>
            </w:pPr>
          </w:p>
        </w:tc>
        <w:tc>
          <w:tcPr>
            <w:tcW w:w="1964" w:type="dxa"/>
            <w:vAlign w:val="center"/>
          </w:tcPr>
          <w:p w14:paraId="3A0EEA63">
            <w:pPr>
              <w:rPr>
                <w:rFonts w:hint="eastAsia" w:ascii="宋体" w:hAnsi="宋体" w:eastAsia="宋体"/>
                <w:szCs w:val="21"/>
              </w:rPr>
            </w:pPr>
          </w:p>
        </w:tc>
        <w:tc>
          <w:tcPr>
            <w:tcW w:w="723" w:type="dxa"/>
            <w:vAlign w:val="center"/>
          </w:tcPr>
          <w:p w14:paraId="4C48ECBA">
            <w:pPr>
              <w:rPr>
                <w:rFonts w:hint="eastAsia" w:ascii="宋体" w:hAnsi="宋体" w:eastAsia="宋体"/>
                <w:szCs w:val="21"/>
              </w:rPr>
            </w:pPr>
          </w:p>
        </w:tc>
      </w:tr>
      <w:tr w14:paraId="5718F7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649" w:hRule="atLeast"/>
          <w:jc w:val="center"/>
        </w:trPr>
        <w:tc>
          <w:tcPr>
            <w:tcW w:w="575" w:type="dxa"/>
            <w:vAlign w:val="center"/>
          </w:tcPr>
          <w:p w14:paraId="1E39D77E">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22" w:type="dxa"/>
            <w:vAlign w:val="center"/>
          </w:tcPr>
          <w:p w14:paraId="2AE96F08">
            <w:pPr>
              <w:widowControl/>
              <w:jc w:val="center"/>
              <w:rPr>
                <w:rFonts w:hint="eastAsia" w:ascii="宋体" w:hAnsi="宋体" w:eastAsia="宋体"/>
                <w:szCs w:val="21"/>
              </w:rPr>
            </w:pPr>
          </w:p>
        </w:tc>
        <w:tc>
          <w:tcPr>
            <w:tcW w:w="1554" w:type="dxa"/>
            <w:vAlign w:val="center"/>
          </w:tcPr>
          <w:p w14:paraId="38240F7B">
            <w:pPr>
              <w:jc w:val="center"/>
              <w:rPr>
                <w:rFonts w:hint="eastAsia" w:ascii="宋体" w:hAnsi="宋体" w:eastAsia="宋体"/>
                <w:szCs w:val="21"/>
              </w:rPr>
            </w:pPr>
          </w:p>
        </w:tc>
        <w:tc>
          <w:tcPr>
            <w:tcW w:w="1856" w:type="dxa"/>
            <w:vAlign w:val="center"/>
          </w:tcPr>
          <w:p w14:paraId="30B36A56">
            <w:pPr>
              <w:jc w:val="center"/>
              <w:rPr>
                <w:rFonts w:hint="eastAsia" w:ascii="宋体" w:hAnsi="宋体" w:eastAsia="宋体"/>
                <w:szCs w:val="21"/>
              </w:rPr>
            </w:pPr>
          </w:p>
        </w:tc>
        <w:tc>
          <w:tcPr>
            <w:tcW w:w="1420" w:type="dxa"/>
            <w:vAlign w:val="center"/>
          </w:tcPr>
          <w:p w14:paraId="49CE6F0A">
            <w:pPr>
              <w:jc w:val="left"/>
              <w:rPr>
                <w:rFonts w:hint="eastAsia" w:ascii="宋体" w:hAnsi="宋体" w:eastAsia="宋体"/>
                <w:szCs w:val="21"/>
              </w:rPr>
            </w:pPr>
          </w:p>
        </w:tc>
        <w:tc>
          <w:tcPr>
            <w:tcW w:w="1964" w:type="dxa"/>
            <w:vAlign w:val="center"/>
          </w:tcPr>
          <w:p w14:paraId="3691EC7E">
            <w:pPr>
              <w:jc w:val="center"/>
              <w:rPr>
                <w:rFonts w:hint="eastAsia" w:ascii="宋体" w:hAnsi="宋体" w:eastAsia="宋体"/>
                <w:szCs w:val="21"/>
              </w:rPr>
            </w:pPr>
          </w:p>
        </w:tc>
        <w:tc>
          <w:tcPr>
            <w:tcW w:w="723" w:type="dxa"/>
            <w:vAlign w:val="center"/>
          </w:tcPr>
          <w:p w14:paraId="7F95E7D3">
            <w:pPr>
              <w:jc w:val="center"/>
              <w:rPr>
                <w:rFonts w:hint="eastAsia" w:ascii="宋体" w:hAnsi="宋体" w:eastAsia="宋体"/>
                <w:szCs w:val="21"/>
              </w:rPr>
            </w:pPr>
          </w:p>
        </w:tc>
      </w:tr>
      <w:tr w14:paraId="533FA0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649" w:hRule="atLeast"/>
          <w:jc w:val="center"/>
        </w:trPr>
        <w:tc>
          <w:tcPr>
            <w:tcW w:w="575" w:type="dxa"/>
            <w:vAlign w:val="center"/>
          </w:tcPr>
          <w:p w14:paraId="2EB68226">
            <w:pPr>
              <w:jc w:val="center"/>
              <w:rPr>
                <w:rFonts w:hint="eastAsia" w:ascii="宋体" w:hAnsi="宋体" w:eastAsia="宋体"/>
                <w:szCs w:val="21"/>
              </w:rPr>
            </w:pPr>
            <w:r>
              <w:rPr>
                <w:rFonts w:hint="eastAsia" w:ascii="宋体" w:hAnsi="宋体" w:eastAsia="宋体"/>
                <w:szCs w:val="21"/>
              </w:rPr>
              <w:t>...</w:t>
            </w:r>
          </w:p>
        </w:tc>
        <w:tc>
          <w:tcPr>
            <w:tcW w:w="1622" w:type="dxa"/>
            <w:shd w:val="clear" w:color="auto" w:fill="FFFFFF"/>
            <w:vAlign w:val="center"/>
          </w:tcPr>
          <w:p w14:paraId="2734AB44">
            <w:pPr>
              <w:jc w:val="center"/>
              <w:rPr>
                <w:rFonts w:hint="eastAsia" w:ascii="宋体" w:hAnsi="宋体" w:eastAsia="宋体"/>
                <w:szCs w:val="21"/>
              </w:rPr>
            </w:pPr>
          </w:p>
        </w:tc>
        <w:tc>
          <w:tcPr>
            <w:tcW w:w="1554" w:type="dxa"/>
            <w:vAlign w:val="center"/>
          </w:tcPr>
          <w:p w14:paraId="007217AA">
            <w:pPr>
              <w:jc w:val="center"/>
              <w:rPr>
                <w:rFonts w:hint="eastAsia" w:ascii="宋体" w:hAnsi="宋体" w:eastAsia="宋体"/>
                <w:szCs w:val="21"/>
              </w:rPr>
            </w:pPr>
          </w:p>
        </w:tc>
        <w:tc>
          <w:tcPr>
            <w:tcW w:w="1856" w:type="dxa"/>
            <w:vAlign w:val="center"/>
          </w:tcPr>
          <w:p w14:paraId="48B7C067">
            <w:pPr>
              <w:jc w:val="center"/>
              <w:rPr>
                <w:rFonts w:hint="eastAsia" w:ascii="宋体" w:hAnsi="宋体" w:eastAsia="宋体"/>
                <w:szCs w:val="21"/>
              </w:rPr>
            </w:pPr>
          </w:p>
        </w:tc>
        <w:tc>
          <w:tcPr>
            <w:tcW w:w="1420" w:type="dxa"/>
            <w:vAlign w:val="center"/>
          </w:tcPr>
          <w:p w14:paraId="54C2BB74">
            <w:pPr>
              <w:jc w:val="center"/>
              <w:rPr>
                <w:rFonts w:hint="eastAsia" w:ascii="宋体" w:hAnsi="宋体" w:eastAsia="宋体"/>
                <w:szCs w:val="21"/>
              </w:rPr>
            </w:pPr>
          </w:p>
        </w:tc>
        <w:tc>
          <w:tcPr>
            <w:tcW w:w="1964" w:type="dxa"/>
            <w:vAlign w:val="center"/>
          </w:tcPr>
          <w:p w14:paraId="6FC7451A">
            <w:pPr>
              <w:jc w:val="center"/>
              <w:rPr>
                <w:rFonts w:hint="eastAsia" w:ascii="宋体" w:hAnsi="宋体" w:eastAsia="宋体"/>
                <w:szCs w:val="21"/>
              </w:rPr>
            </w:pPr>
          </w:p>
        </w:tc>
        <w:tc>
          <w:tcPr>
            <w:tcW w:w="723" w:type="dxa"/>
            <w:vAlign w:val="center"/>
          </w:tcPr>
          <w:p w14:paraId="4F2DF72B">
            <w:pPr>
              <w:jc w:val="center"/>
              <w:rPr>
                <w:rFonts w:hint="eastAsia" w:ascii="宋体" w:hAnsi="宋体" w:eastAsia="宋体"/>
                <w:szCs w:val="21"/>
              </w:rPr>
            </w:pPr>
          </w:p>
        </w:tc>
      </w:tr>
    </w:tbl>
    <w:p w14:paraId="48520271">
      <w:pPr>
        <w:widowControl/>
        <w:spacing w:line="360" w:lineRule="auto"/>
        <w:jc w:val="left"/>
        <w:rPr>
          <w:rFonts w:hint="eastAsia" w:ascii="宋体" w:hAnsi="宋体" w:eastAsia="宋体"/>
          <w:b/>
          <w:bCs/>
        </w:rPr>
      </w:pPr>
    </w:p>
    <w:p w14:paraId="6F7D596E">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r>
        <w:rPr>
          <w:rFonts w:hint="eastAsia" w:ascii="宋体" w:hAnsi="宋体" w:eastAsia="宋体"/>
        </w:rPr>
        <w:t xml:space="preserve"> </w:t>
      </w:r>
    </w:p>
    <w:p w14:paraId="3B77C870">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附表4</w:t>
      </w:r>
    </w:p>
    <w:p w14:paraId="52EE0102">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评审委员会成员签到表</w:t>
      </w:r>
    </w:p>
    <w:p w14:paraId="0071E20B">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14:paraId="2D8CAEE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41ECCBA">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2550" w:type="dxa"/>
            <w:vAlign w:val="center"/>
          </w:tcPr>
          <w:p w14:paraId="31198C17">
            <w:pPr>
              <w:widowControl/>
              <w:jc w:val="center"/>
              <w:rPr>
                <w:rFonts w:hint="eastAsia" w:ascii="宋体" w:hAnsi="宋体" w:eastAsia="宋体"/>
                <w:b/>
                <w:kern w:val="0"/>
                <w:szCs w:val="21"/>
                <w:lang w:bidi="ar"/>
              </w:rPr>
            </w:pPr>
            <w:r>
              <w:rPr>
                <w:rFonts w:hint="eastAsia" w:ascii="宋体" w:hAnsi="宋体" w:eastAsia="宋体"/>
                <w:b/>
                <w:kern w:val="0"/>
                <w:szCs w:val="21"/>
                <w:lang w:bidi="ar"/>
              </w:rPr>
              <w:t>姓名</w:t>
            </w:r>
          </w:p>
        </w:tc>
        <w:tc>
          <w:tcPr>
            <w:tcW w:w="1080" w:type="dxa"/>
            <w:vAlign w:val="center"/>
          </w:tcPr>
          <w:p w14:paraId="09F6F487">
            <w:pPr>
              <w:widowControl/>
              <w:jc w:val="center"/>
              <w:rPr>
                <w:rFonts w:hint="eastAsia" w:ascii="宋体" w:hAnsi="宋体" w:eastAsia="宋体"/>
                <w:b/>
                <w:kern w:val="0"/>
                <w:szCs w:val="21"/>
                <w:lang w:bidi="ar"/>
              </w:rPr>
            </w:pPr>
            <w:r>
              <w:rPr>
                <w:rFonts w:hint="eastAsia" w:ascii="宋体" w:hAnsi="宋体" w:eastAsia="宋体"/>
                <w:b/>
                <w:kern w:val="0"/>
                <w:szCs w:val="21"/>
                <w:lang w:bidi="ar"/>
              </w:rPr>
              <w:t>工作单位</w:t>
            </w:r>
          </w:p>
        </w:tc>
        <w:tc>
          <w:tcPr>
            <w:tcW w:w="1395" w:type="dxa"/>
            <w:vAlign w:val="center"/>
          </w:tcPr>
          <w:p w14:paraId="5CF82B00">
            <w:pPr>
              <w:widowControl/>
              <w:jc w:val="center"/>
              <w:rPr>
                <w:rFonts w:hint="eastAsia" w:ascii="宋体" w:hAnsi="宋体" w:eastAsia="宋体"/>
                <w:b/>
                <w:kern w:val="0"/>
                <w:szCs w:val="21"/>
                <w:lang w:bidi="ar"/>
              </w:rPr>
            </w:pPr>
            <w:r>
              <w:rPr>
                <w:rFonts w:hint="eastAsia" w:ascii="宋体" w:hAnsi="宋体" w:eastAsia="宋体"/>
                <w:b/>
                <w:kern w:val="0"/>
                <w:szCs w:val="21"/>
                <w:lang w:bidi="ar"/>
              </w:rPr>
              <w:t>专业技术职称</w:t>
            </w:r>
          </w:p>
        </w:tc>
        <w:tc>
          <w:tcPr>
            <w:tcW w:w="1665" w:type="dxa"/>
            <w:vAlign w:val="center"/>
          </w:tcPr>
          <w:p w14:paraId="4222A2C8">
            <w:pPr>
              <w:widowControl/>
              <w:jc w:val="center"/>
              <w:rPr>
                <w:rFonts w:hint="eastAsia" w:ascii="宋体" w:hAnsi="宋体" w:eastAsia="宋体"/>
                <w:b/>
                <w:kern w:val="0"/>
                <w:szCs w:val="21"/>
                <w:lang w:bidi="ar"/>
              </w:rPr>
            </w:pPr>
            <w:r>
              <w:rPr>
                <w:rFonts w:hint="eastAsia" w:ascii="宋体" w:hAnsi="宋体" w:eastAsia="宋体"/>
                <w:b/>
                <w:kern w:val="0"/>
                <w:szCs w:val="21"/>
                <w:lang w:bidi="ar"/>
              </w:rPr>
              <w:t>签到时间</w:t>
            </w:r>
          </w:p>
        </w:tc>
        <w:tc>
          <w:tcPr>
            <w:tcW w:w="1665" w:type="dxa"/>
            <w:vAlign w:val="center"/>
          </w:tcPr>
          <w:p w14:paraId="296F47EE">
            <w:pPr>
              <w:widowControl/>
              <w:jc w:val="center"/>
              <w:rPr>
                <w:rFonts w:hint="eastAsia" w:ascii="宋体" w:hAnsi="宋体" w:eastAsia="宋体"/>
                <w:b/>
                <w:kern w:val="0"/>
                <w:szCs w:val="21"/>
                <w:lang w:bidi="ar"/>
              </w:rPr>
            </w:pPr>
            <w:r>
              <w:rPr>
                <w:rFonts w:hint="eastAsia" w:ascii="宋体" w:hAnsi="宋体" w:eastAsia="宋体"/>
                <w:b/>
                <w:kern w:val="0"/>
                <w:szCs w:val="21"/>
                <w:lang w:bidi="ar"/>
              </w:rPr>
              <w:t>联系电话</w:t>
            </w:r>
          </w:p>
        </w:tc>
      </w:tr>
      <w:tr w14:paraId="330C18A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4E14791">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550" w:type="dxa"/>
            <w:vAlign w:val="center"/>
          </w:tcPr>
          <w:p w14:paraId="2953D5ED">
            <w:pPr>
              <w:jc w:val="center"/>
              <w:rPr>
                <w:rFonts w:hint="eastAsia" w:ascii="宋体" w:hAnsi="宋体" w:eastAsia="宋体"/>
                <w:szCs w:val="21"/>
              </w:rPr>
            </w:pPr>
          </w:p>
        </w:tc>
        <w:tc>
          <w:tcPr>
            <w:tcW w:w="1080" w:type="dxa"/>
            <w:vAlign w:val="center"/>
          </w:tcPr>
          <w:p w14:paraId="2EF83A08">
            <w:pPr>
              <w:rPr>
                <w:rFonts w:hint="eastAsia" w:ascii="宋体" w:hAnsi="宋体" w:eastAsia="宋体"/>
                <w:szCs w:val="21"/>
              </w:rPr>
            </w:pPr>
          </w:p>
        </w:tc>
        <w:tc>
          <w:tcPr>
            <w:tcW w:w="1395" w:type="dxa"/>
            <w:vAlign w:val="center"/>
          </w:tcPr>
          <w:p w14:paraId="229F53CC">
            <w:pPr>
              <w:jc w:val="center"/>
              <w:rPr>
                <w:rFonts w:hint="eastAsia" w:ascii="宋体" w:hAnsi="宋体" w:eastAsia="宋体"/>
                <w:szCs w:val="21"/>
              </w:rPr>
            </w:pPr>
          </w:p>
        </w:tc>
        <w:tc>
          <w:tcPr>
            <w:tcW w:w="1665" w:type="dxa"/>
            <w:vAlign w:val="center"/>
          </w:tcPr>
          <w:p w14:paraId="65D2C815">
            <w:pPr>
              <w:jc w:val="center"/>
              <w:rPr>
                <w:rFonts w:hint="eastAsia" w:ascii="宋体" w:hAnsi="宋体" w:eastAsia="宋体"/>
                <w:szCs w:val="21"/>
              </w:rPr>
            </w:pPr>
          </w:p>
        </w:tc>
        <w:tc>
          <w:tcPr>
            <w:tcW w:w="1665" w:type="dxa"/>
            <w:vAlign w:val="center"/>
          </w:tcPr>
          <w:p w14:paraId="4D103933">
            <w:pPr>
              <w:jc w:val="center"/>
              <w:rPr>
                <w:rFonts w:hint="eastAsia" w:ascii="宋体" w:hAnsi="宋体" w:eastAsia="宋体"/>
                <w:szCs w:val="21"/>
              </w:rPr>
            </w:pPr>
          </w:p>
        </w:tc>
      </w:tr>
      <w:tr w14:paraId="0B64903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E42E5BF">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550" w:type="dxa"/>
            <w:vAlign w:val="center"/>
          </w:tcPr>
          <w:p w14:paraId="05F81046">
            <w:pPr>
              <w:jc w:val="center"/>
              <w:rPr>
                <w:rFonts w:hint="eastAsia" w:ascii="宋体" w:hAnsi="宋体" w:eastAsia="宋体"/>
                <w:szCs w:val="21"/>
              </w:rPr>
            </w:pPr>
          </w:p>
        </w:tc>
        <w:tc>
          <w:tcPr>
            <w:tcW w:w="1080" w:type="dxa"/>
            <w:vAlign w:val="top"/>
          </w:tcPr>
          <w:p w14:paraId="28CA4201">
            <w:pPr>
              <w:jc w:val="center"/>
              <w:rPr>
                <w:rFonts w:hint="eastAsia" w:ascii="宋体" w:hAnsi="宋体" w:eastAsia="宋体"/>
                <w:szCs w:val="21"/>
              </w:rPr>
            </w:pPr>
          </w:p>
        </w:tc>
        <w:tc>
          <w:tcPr>
            <w:tcW w:w="1395" w:type="dxa"/>
            <w:vAlign w:val="center"/>
          </w:tcPr>
          <w:p w14:paraId="6FFEB0DE">
            <w:pPr>
              <w:jc w:val="center"/>
              <w:rPr>
                <w:rFonts w:hint="eastAsia" w:ascii="宋体" w:hAnsi="宋体" w:eastAsia="宋体"/>
                <w:szCs w:val="21"/>
              </w:rPr>
            </w:pPr>
          </w:p>
        </w:tc>
        <w:tc>
          <w:tcPr>
            <w:tcW w:w="1665" w:type="dxa"/>
            <w:vAlign w:val="center"/>
          </w:tcPr>
          <w:p w14:paraId="3FA53345">
            <w:pPr>
              <w:jc w:val="center"/>
              <w:rPr>
                <w:rFonts w:hint="eastAsia" w:ascii="宋体" w:hAnsi="宋体" w:eastAsia="宋体"/>
                <w:szCs w:val="21"/>
              </w:rPr>
            </w:pPr>
          </w:p>
        </w:tc>
        <w:tc>
          <w:tcPr>
            <w:tcW w:w="1665" w:type="dxa"/>
            <w:vAlign w:val="center"/>
          </w:tcPr>
          <w:p w14:paraId="01ECC93D">
            <w:pPr>
              <w:jc w:val="center"/>
              <w:rPr>
                <w:rFonts w:hint="eastAsia" w:ascii="宋体" w:hAnsi="宋体" w:eastAsia="宋体"/>
                <w:szCs w:val="21"/>
              </w:rPr>
            </w:pPr>
          </w:p>
        </w:tc>
      </w:tr>
      <w:tr w14:paraId="185BE8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6D4772DB">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550" w:type="dxa"/>
            <w:vAlign w:val="center"/>
          </w:tcPr>
          <w:p w14:paraId="00DA42D5">
            <w:pPr>
              <w:jc w:val="center"/>
              <w:rPr>
                <w:rFonts w:hint="eastAsia" w:ascii="宋体" w:hAnsi="宋体" w:eastAsia="宋体"/>
                <w:szCs w:val="21"/>
              </w:rPr>
            </w:pPr>
          </w:p>
        </w:tc>
        <w:tc>
          <w:tcPr>
            <w:tcW w:w="1080" w:type="dxa"/>
            <w:vAlign w:val="top"/>
          </w:tcPr>
          <w:p w14:paraId="532E5DDF">
            <w:pPr>
              <w:jc w:val="center"/>
              <w:rPr>
                <w:rFonts w:hint="eastAsia" w:ascii="宋体" w:hAnsi="宋体" w:eastAsia="宋体"/>
                <w:szCs w:val="21"/>
              </w:rPr>
            </w:pPr>
          </w:p>
        </w:tc>
        <w:tc>
          <w:tcPr>
            <w:tcW w:w="1395" w:type="dxa"/>
            <w:vAlign w:val="center"/>
          </w:tcPr>
          <w:p w14:paraId="2DBC7273">
            <w:pPr>
              <w:jc w:val="center"/>
              <w:rPr>
                <w:rFonts w:hint="eastAsia" w:ascii="宋体" w:hAnsi="宋体" w:eastAsia="宋体"/>
                <w:szCs w:val="21"/>
              </w:rPr>
            </w:pPr>
          </w:p>
        </w:tc>
        <w:tc>
          <w:tcPr>
            <w:tcW w:w="1665" w:type="dxa"/>
            <w:vAlign w:val="center"/>
          </w:tcPr>
          <w:p w14:paraId="70CD4C98">
            <w:pPr>
              <w:jc w:val="center"/>
              <w:rPr>
                <w:rFonts w:hint="eastAsia" w:ascii="宋体" w:hAnsi="宋体" w:eastAsia="宋体"/>
                <w:szCs w:val="21"/>
              </w:rPr>
            </w:pPr>
          </w:p>
        </w:tc>
        <w:tc>
          <w:tcPr>
            <w:tcW w:w="1665" w:type="dxa"/>
            <w:vAlign w:val="center"/>
          </w:tcPr>
          <w:p w14:paraId="0CC2B105">
            <w:pPr>
              <w:jc w:val="center"/>
              <w:rPr>
                <w:rFonts w:hint="eastAsia" w:ascii="宋体" w:hAnsi="宋体" w:eastAsia="宋体"/>
                <w:szCs w:val="21"/>
              </w:rPr>
            </w:pPr>
          </w:p>
        </w:tc>
      </w:tr>
      <w:tr w14:paraId="143B4D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E4F3B11">
            <w:pPr>
              <w:widowControl/>
              <w:jc w:val="center"/>
              <w:rPr>
                <w:rFonts w:hint="eastAsia" w:ascii="宋体" w:hAnsi="宋体" w:eastAsia="宋体"/>
                <w:szCs w:val="21"/>
              </w:rPr>
            </w:pPr>
            <w:r>
              <w:rPr>
                <w:rFonts w:hint="eastAsia" w:ascii="宋体" w:hAnsi="宋体" w:eastAsia="宋体"/>
                <w:szCs w:val="21"/>
              </w:rPr>
              <w:t>4</w:t>
            </w:r>
          </w:p>
        </w:tc>
        <w:tc>
          <w:tcPr>
            <w:tcW w:w="2550" w:type="dxa"/>
            <w:vAlign w:val="center"/>
          </w:tcPr>
          <w:p w14:paraId="69276D1B">
            <w:pPr>
              <w:jc w:val="center"/>
              <w:rPr>
                <w:rFonts w:hint="eastAsia" w:ascii="宋体" w:hAnsi="宋体" w:eastAsia="宋体"/>
                <w:szCs w:val="21"/>
              </w:rPr>
            </w:pPr>
          </w:p>
        </w:tc>
        <w:tc>
          <w:tcPr>
            <w:tcW w:w="1080" w:type="dxa"/>
            <w:vAlign w:val="top"/>
          </w:tcPr>
          <w:p w14:paraId="34DE86DB">
            <w:pPr>
              <w:jc w:val="center"/>
              <w:rPr>
                <w:rFonts w:hint="eastAsia" w:ascii="宋体" w:hAnsi="宋体" w:eastAsia="宋体"/>
                <w:szCs w:val="21"/>
              </w:rPr>
            </w:pPr>
          </w:p>
        </w:tc>
        <w:tc>
          <w:tcPr>
            <w:tcW w:w="1395" w:type="dxa"/>
            <w:vAlign w:val="center"/>
          </w:tcPr>
          <w:p w14:paraId="5F986EC2">
            <w:pPr>
              <w:jc w:val="center"/>
              <w:rPr>
                <w:rFonts w:hint="eastAsia" w:ascii="宋体" w:hAnsi="宋体" w:eastAsia="宋体"/>
                <w:szCs w:val="21"/>
              </w:rPr>
            </w:pPr>
          </w:p>
        </w:tc>
        <w:tc>
          <w:tcPr>
            <w:tcW w:w="1665" w:type="dxa"/>
            <w:vAlign w:val="center"/>
          </w:tcPr>
          <w:p w14:paraId="4EC4E21B">
            <w:pPr>
              <w:jc w:val="center"/>
              <w:rPr>
                <w:rFonts w:hint="eastAsia" w:ascii="宋体" w:hAnsi="宋体" w:eastAsia="宋体"/>
                <w:szCs w:val="21"/>
              </w:rPr>
            </w:pPr>
          </w:p>
        </w:tc>
        <w:tc>
          <w:tcPr>
            <w:tcW w:w="1665" w:type="dxa"/>
            <w:vAlign w:val="center"/>
          </w:tcPr>
          <w:p w14:paraId="05F17E78">
            <w:pPr>
              <w:jc w:val="center"/>
              <w:rPr>
                <w:rFonts w:hint="eastAsia" w:ascii="宋体" w:hAnsi="宋体" w:eastAsia="宋体"/>
                <w:szCs w:val="21"/>
              </w:rPr>
            </w:pPr>
          </w:p>
        </w:tc>
      </w:tr>
      <w:tr w14:paraId="2D0E01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08D4270D">
            <w:pPr>
              <w:widowControl/>
              <w:jc w:val="center"/>
              <w:rPr>
                <w:rFonts w:hint="eastAsia" w:ascii="宋体" w:hAnsi="宋体" w:eastAsia="宋体"/>
                <w:szCs w:val="21"/>
              </w:rPr>
            </w:pPr>
            <w:r>
              <w:rPr>
                <w:rFonts w:hint="eastAsia" w:ascii="宋体" w:hAnsi="宋体" w:eastAsia="宋体"/>
                <w:szCs w:val="21"/>
              </w:rPr>
              <w:t>5</w:t>
            </w:r>
          </w:p>
        </w:tc>
        <w:tc>
          <w:tcPr>
            <w:tcW w:w="2550" w:type="dxa"/>
            <w:vAlign w:val="center"/>
          </w:tcPr>
          <w:p w14:paraId="0FD41C8C">
            <w:pPr>
              <w:jc w:val="center"/>
              <w:rPr>
                <w:rFonts w:hint="eastAsia" w:ascii="宋体" w:hAnsi="宋体" w:eastAsia="宋体"/>
                <w:szCs w:val="21"/>
              </w:rPr>
            </w:pPr>
          </w:p>
        </w:tc>
        <w:tc>
          <w:tcPr>
            <w:tcW w:w="1080" w:type="dxa"/>
            <w:vAlign w:val="top"/>
          </w:tcPr>
          <w:p w14:paraId="491256E5">
            <w:pPr>
              <w:jc w:val="center"/>
              <w:rPr>
                <w:rFonts w:hint="eastAsia" w:ascii="宋体" w:hAnsi="宋体" w:eastAsia="宋体"/>
                <w:szCs w:val="21"/>
              </w:rPr>
            </w:pPr>
          </w:p>
        </w:tc>
        <w:tc>
          <w:tcPr>
            <w:tcW w:w="1395" w:type="dxa"/>
            <w:vAlign w:val="center"/>
          </w:tcPr>
          <w:p w14:paraId="19129189">
            <w:pPr>
              <w:jc w:val="center"/>
              <w:rPr>
                <w:rFonts w:hint="eastAsia" w:ascii="宋体" w:hAnsi="宋体" w:eastAsia="宋体"/>
                <w:szCs w:val="21"/>
              </w:rPr>
            </w:pPr>
          </w:p>
        </w:tc>
        <w:tc>
          <w:tcPr>
            <w:tcW w:w="1665" w:type="dxa"/>
            <w:vAlign w:val="center"/>
          </w:tcPr>
          <w:p w14:paraId="4C243418">
            <w:pPr>
              <w:jc w:val="center"/>
              <w:rPr>
                <w:rFonts w:hint="eastAsia" w:ascii="宋体" w:hAnsi="宋体" w:eastAsia="宋体"/>
                <w:szCs w:val="21"/>
              </w:rPr>
            </w:pPr>
          </w:p>
        </w:tc>
        <w:tc>
          <w:tcPr>
            <w:tcW w:w="1665" w:type="dxa"/>
            <w:vAlign w:val="center"/>
          </w:tcPr>
          <w:p w14:paraId="292ECF73">
            <w:pPr>
              <w:jc w:val="center"/>
              <w:rPr>
                <w:rFonts w:hint="eastAsia" w:ascii="宋体" w:hAnsi="宋体" w:eastAsia="宋体"/>
                <w:szCs w:val="21"/>
              </w:rPr>
            </w:pPr>
          </w:p>
        </w:tc>
      </w:tr>
    </w:tbl>
    <w:p w14:paraId="55FB0F7C">
      <w:pPr>
        <w:widowControl/>
        <w:spacing w:line="360" w:lineRule="auto"/>
        <w:jc w:val="center"/>
        <w:rPr>
          <w:rFonts w:hint="eastAsia" w:ascii="宋体" w:hAnsi="宋体" w:eastAsia="宋体"/>
          <w:spacing w:val="15"/>
          <w:kern w:val="0"/>
          <w:sz w:val="24"/>
        </w:rPr>
      </w:pPr>
    </w:p>
    <w:p w14:paraId="5F473E25">
      <w:pPr>
        <w:widowControl/>
        <w:spacing w:line="360" w:lineRule="auto"/>
        <w:jc w:val="center"/>
        <w:rPr>
          <w:rFonts w:hint="eastAsia" w:ascii="宋体" w:hAnsi="宋体" w:eastAsia="宋体"/>
          <w:spacing w:val="15"/>
          <w:kern w:val="0"/>
          <w:sz w:val="24"/>
        </w:rPr>
      </w:pPr>
    </w:p>
    <w:p w14:paraId="36C9486D">
      <w:pPr>
        <w:widowControl/>
        <w:spacing w:line="360" w:lineRule="auto"/>
        <w:jc w:val="center"/>
        <w:rPr>
          <w:rFonts w:hint="eastAsia" w:ascii="宋体" w:hAnsi="宋体" w:eastAsia="宋体"/>
          <w:spacing w:val="15"/>
          <w:kern w:val="0"/>
          <w:sz w:val="24"/>
        </w:rPr>
      </w:pPr>
    </w:p>
    <w:p w14:paraId="63666B6A">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附表5</w:t>
      </w:r>
    </w:p>
    <w:p w14:paraId="413DB2C6">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评审委员会成员承诺词</w:t>
      </w:r>
    </w:p>
    <w:p w14:paraId="746BE29F">
      <w:pPr>
        <w:widowControl/>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p>
    <w:p w14:paraId="4BFF48D1">
      <w:pPr>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r>
        <w:rPr>
          <w:rFonts w:hint="eastAsia" w:ascii="宋体" w:hAnsi="宋体" w:eastAsia="宋体"/>
          <w:spacing w:val="15"/>
          <w:kern w:val="0"/>
          <w:sz w:val="24"/>
        </w:rPr>
        <w:t xml:space="preserve">   本人作为</w:t>
      </w:r>
      <w:r>
        <w:rPr>
          <w:rFonts w:hint="eastAsia" w:ascii="宋体" w:hAnsi="宋体" w:eastAsia="宋体"/>
          <w:bCs/>
          <w:sz w:val="24"/>
          <w:u w:val="single"/>
          <w:lang w:val="en-US" w:eastAsia="zh-CN"/>
        </w:rPr>
        <w:t xml:space="preserve">                  </w:t>
      </w:r>
      <w:r>
        <w:rPr>
          <w:rFonts w:hint="eastAsia" w:ascii="宋体" w:hAnsi="宋体" w:eastAsia="宋体"/>
          <w:spacing w:val="15"/>
          <w:kern w:val="0"/>
          <w:sz w:val="24"/>
        </w:rPr>
        <w:t>的评审委员会成员接受为受聘专家，我承诺：</w:t>
      </w:r>
    </w:p>
    <w:p w14:paraId="291F54DD">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14:paraId="60E57909">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b/>
          <w:bCs/>
        </w:rPr>
        <w:t xml:space="preserve"> 评委签名：</w:t>
      </w:r>
    </w:p>
    <w:p w14:paraId="59ED3DC1">
      <w:pPr>
        <w:widowControl/>
        <w:spacing w:line="360" w:lineRule="auto"/>
        <w:jc w:val="center"/>
        <w:rPr>
          <w:rFonts w:hint="eastAsia" w:ascii="宋体" w:hAnsi="宋体" w:eastAsia="宋体"/>
          <w:spacing w:val="15"/>
          <w:kern w:val="0"/>
          <w:sz w:val="24"/>
        </w:rPr>
      </w:pPr>
    </w:p>
    <w:p w14:paraId="646FF6AF">
      <w:pPr>
        <w:widowControl/>
        <w:spacing w:line="360" w:lineRule="auto"/>
        <w:jc w:val="center"/>
        <w:rPr>
          <w:rFonts w:hint="eastAsia" w:ascii="宋体" w:hAnsi="宋体" w:eastAsia="宋体"/>
          <w:spacing w:val="15"/>
          <w:kern w:val="0"/>
          <w:sz w:val="24"/>
        </w:rPr>
      </w:pPr>
    </w:p>
    <w:p w14:paraId="2B4AD806">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t xml:space="preserve">                              日期: </w:t>
      </w:r>
      <w:r>
        <w:rPr>
          <w:rFonts w:hint="eastAsia" w:ascii="宋体" w:hAnsi="宋体"/>
          <w:spacing w:val="15"/>
          <w:kern w:val="0"/>
          <w:sz w:val="24"/>
          <w:lang w:eastAsia="zh-CN"/>
        </w:rPr>
        <w:t>2024</w:t>
      </w:r>
      <w:r>
        <w:rPr>
          <w:rFonts w:hint="eastAsia" w:ascii="宋体" w:hAnsi="宋体" w:eastAsia="宋体"/>
          <w:spacing w:val="15"/>
          <w:kern w:val="0"/>
          <w:sz w:val="24"/>
        </w:rPr>
        <w:t>年   月   日</w:t>
      </w:r>
    </w:p>
    <w:p w14:paraId="0C00E155">
      <w:pPr>
        <w:widowControl/>
        <w:spacing w:line="360" w:lineRule="auto"/>
        <w:rPr>
          <w:rFonts w:hint="eastAsia" w:ascii="宋体" w:hAnsi="宋体" w:eastAsia="宋体"/>
          <w:b/>
          <w:bCs/>
          <w:spacing w:val="15"/>
          <w:kern w:val="0"/>
          <w:sz w:val="24"/>
        </w:rPr>
      </w:pPr>
    </w:p>
    <w:p w14:paraId="42DF8368">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附表6</w:t>
      </w:r>
    </w:p>
    <w:p w14:paraId="40BC230A">
      <w:pPr>
        <w:widowControl/>
        <w:spacing w:line="360" w:lineRule="auto"/>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资格审查表</w:t>
      </w:r>
    </w:p>
    <w:tbl>
      <w:tblPr>
        <w:tblStyle w:val="4"/>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14:paraId="1870362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14:paraId="7C9682A6">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43" w:type="dxa"/>
            <w:vMerge w:val="restart"/>
            <w:vAlign w:val="center"/>
          </w:tcPr>
          <w:p w14:paraId="58F6DABC">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4340" w:type="dxa"/>
            <w:vMerge w:val="restart"/>
            <w:vAlign w:val="center"/>
          </w:tcPr>
          <w:p w14:paraId="526EBD1D">
            <w:pPr>
              <w:widowControl/>
              <w:jc w:val="center"/>
              <w:rPr>
                <w:rFonts w:hint="eastAsia" w:ascii="宋体" w:hAnsi="宋体" w:eastAsia="宋体"/>
                <w:b/>
                <w:kern w:val="0"/>
                <w:szCs w:val="21"/>
                <w:lang w:bidi="ar"/>
              </w:rPr>
            </w:pPr>
            <w:r>
              <w:rPr>
                <w:rFonts w:hint="eastAsia" w:ascii="宋体" w:hAnsi="宋体" w:eastAsia="宋体"/>
                <w:b/>
                <w:kern w:val="0"/>
                <w:szCs w:val="21"/>
                <w:lang w:bidi="ar"/>
              </w:rPr>
              <w:t>条件及要求</w:t>
            </w:r>
          </w:p>
        </w:tc>
        <w:tc>
          <w:tcPr>
            <w:tcW w:w="3190" w:type="dxa"/>
            <w:gridSpan w:val="3"/>
            <w:vAlign w:val="center"/>
          </w:tcPr>
          <w:p w14:paraId="7040D0A9">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14:paraId="1DD02EC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14:paraId="4CD786DF">
            <w:pPr>
              <w:jc w:val="center"/>
              <w:rPr>
                <w:rFonts w:hint="eastAsia" w:ascii="宋体" w:hAnsi="宋体" w:eastAsia="宋体"/>
                <w:szCs w:val="21"/>
              </w:rPr>
            </w:pPr>
          </w:p>
        </w:tc>
        <w:tc>
          <w:tcPr>
            <w:tcW w:w="1643" w:type="dxa"/>
            <w:vMerge w:val="continue"/>
            <w:vAlign w:val="center"/>
          </w:tcPr>
          <w:p w14:paraId="6FB93ABD">
            <w:pPr>
              <w:jc w:val="center"/>
              <w:rPr>
                <w:rFonts w:hint="eastAsia" w:ascii="宋体" w:hAnsi="宋体" w:eastAsia="宋体"/>
                <w:szCs w:val="21"/>
              </w:rPr>
            </w:pPr>
          </w:p>
        </w:tc>
        <w:tc>
          <w:tcPr>
            <w:tcW w:w="4340" w:type="dxa"/>
            <w:vMerge w:val="continue"/>
            <w:vAlign w:val="center"/>
          </w:tcPr>
          <w:p w14:paraId="5ECC3F79">
            <w:pPr>
              <w:jc w:val="center"/>
              <w:rPr>
                <w:rFonts w:hint="eastAsia" w:ascii="宋体" w:hAnsi="宋体" w:eastAsia="宋体"/>
                <w:szCs w:val="21"/>
              </w:rPr>
            </w:pPr>
          </w:p>
        </w:tc>
        <w:tc>
          <w:tcPr>
            <w:tcW w:w="1123" w:type="dxa"/>
            <w:vAlign w:val="center"/>
          </w:tcPr>
          <w:p w14:paraId="51E5B512">
            <w:pPr>
              <w:widowControl/>
              <w:jc w:val="center"/>
              <w:rPr>
                <w:rFonts w:hint="eastAsia" w:ascii="宋体" w:hAnsi="宋体" w:eastAsia="宋体"/>
                <w:szCs w:val="21"/>
              </w:rPr>
            </w:pPr>
          </w:p>
        </w:tc>
        <w:tc>
          <w:tcPr>
            <w:tcW w:w="1089" w:type="dxa"/>
            <w:vAlign w:val="center"/>
          </w:tcPr>
          <w:p w14:paraId="5115C9B7">
            <w:pPr>
              <w:widowControl/>
              <w:jc w:val="center"/>
              <w:rPr>
                <w:rFonts w:hint="eastAsia" w:ascii="宋体" w:hAnsi="宋体" w:eastAsia="宋体"/>
                <w:szCs w:val="21"/>
              </w:rPr>
            </w:pPr>
          </w:p>
        </w:tc>
        <w:tc>
          <w:tcPr>
            <w:tcW w:w="978" w:type="dxa"/>
            <w:vAlign w:val="center"/>
          </w:tcPr>
          <w:p w14:paraId="0E71CBD8">
            <w:pPr>
              <w:widowControl/>
              <w:jc w:val="center"/>
              <w:rPr>
                <w:rFonts w:hint="eastAsia" w:ascii="宋体" w:hAnsi="宋体" w:eastAsia="宋体"/>
                <w:szCs w:val="21"/>
              </w:rPr>
            </w:pPr>
          </w:p>
        </w:tc>
      </w:tr>
      <w:tr w14:paraId="40BBF4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57D1ECF7">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43" w:type="dxa"/>
            <w:vAlign w:val="center"/>
          </w:tcPr>
          <w:p w14:paraId="6AB6FE9D">
            <w:pPr>
              <w:widowControl/>
              <w:jc w:val="center"/>
              <w:rPr>
                <w:rFonts w:hint="eastAsia" w:ascii="宋体" w:hAnsi="宋体" w:eastAsia="宋体"/>
                <w:kern w:val="0"/>
                <w:szCs w:val="21"/>
                <w:lang w:bidi="ar"/>
              </w:rPr>
            </w:pPr>
            <w:r>
              <w:rPr>
                <w:rFonts w:hint="eastAsia" w:ascii="宋体" w:hAnsi="宋体" w:eastAsia="宋体"/>
                <w:kern w:val="0"/>
                <w:szCs w:val="21"/>
                <w:lang w:bidi="ar"/>
              </w:rPr>
              <w:t>营业执照</w:t>
            </w:r>
          </w:p>
        </w:tc>
        <w:tc>
          <w:tcPr>
            <w:tcW w:w="4340" w:type="dxa"/>
            <w:vAlign w:val="center"/>
          </w:tcPr>
          <w:p w14:paraId="622CFC71">
            <w:pPr>
              <w:widowControl/>
              <w:rPr>
                <w:rFonts w:hint="eastAsia" w:ascii="宋体" w:hAnsi="宋体" w:eastAsia="宋体"/>
                <w:kern w:val="0"/>
                <w:szCs w:val="21"/>
                <w:lang w:bidi="ar"/>
              </w:rPr>
            </w:pPr>
            <w:r>
              <w:rPr>
                <w:rFonts w:hint="eastAsia" w:ascii="宋体" w:hAnsi="宋体" w:eastAsia="宋体"/>
                <w:kern w:val="0"/>
                <w:szCs w:val="21"/>
                <w:lang w:bidi="ar"/>
              </w:rPr>
              <w:t>具有独立的法人资格，企业营业执照处于有效期，且经营范围包括招标代理</w:t>
            </w:r>
          </w:p>
        </w:tc>
        <w:tc>
          <w:tcPr>
            <w:tcW w:w="1123" w:type="dxa"/>
            <w:vAlign w:val="center"/>
          </w:tcPr>
          <w:p w14:paraId="01897DEF">
            <w:pPr>
              <w:widowControl/>
              <w:jc w:val="center"/>
              <w:rPr>
                <w:rFonts w:hint="eastAsia" w:ascii="宋体" w:hAnsi="宋体" w:eastAsia="宋体"/>
                <w:szCs w:val="21"/>
              </w:rPr>
            </w:pPr>
          </w:p>
        </w:tc>
        <w:tc>
          <w:tcPr>
            <w:tcW w:w="1089" w:type="dxa"/>
            <w:vAlign w:val="center"/>
          </w:tcPr>
          <w:p w14:paraId="33510AE0">
            <w:pPr>
              <w:widowControl/>
              <w:jc w:val="center"/>
              <w:rPr>
                <w:rFonts w:hint="eastAsia" w:ascii="宋体" w:hAnsi="宋体" w:eastAsia="宋体"/>
                <w:szCs w:val="21"/>
              </w:rPr>
            </w:pPr>
          </w:p>
        </w:tc>
        <w:tc>
          <w:tcPr>
            <w:tcW w:w="978" w:type="dxa"/>
            <w:vAlign w:val="center"/>
          </w:tcPr>
          <w:p w14:paraId="0AA40081">
            <w:pPr>
              <w:widowControl/>
              <w:jc w:val="center"/>
              <w:rPr>
                <w:rFonts w:hint="eastAsia" w:ascii="宋体" w:hAnsi="宋体" w:eastAsia="宋体"/>
                <w:szCs w:val="21"/>
              </w:rPr>
            </w:pPr>
          </w:p>
        </w:tc>
      </w:tr>
      <w:tr w14:paraId="543FD2F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668FB7CF">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2</w:t>
            </w:r>
          </w:p>
        </w:tc>
        <w:tc>
          <w:tcPr>
            <w:tcW w:w="1643" w:type="dxa"/>
            <w:vAlign w:val="center"/>
          </w:tcPr>
          <w:p w14:paraId="48F2C0AB">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项目负责人</w:t>
            </w:r>
          </w:p>
        </w:tc>
        <w:tc>
          <w:tcPr>
            <w:tcW w:w="4340" w:type="dxa"/>
            <w:vAlign w:val="center"/>
          </w:tcPr>
          <w:p w14:paraId="3590CAA9">
            <w:pPr>
              <w:widowControl/>
              <w:rPr>
                <w:rFonts w:hint="eastAsia" w:ascii="宋体" w:hAnsi="宋体" w:eastAsia="宋体"/>
                <w:kern w:val="0"/>
                <w:szCs w:val="21"/>
                <w:highlight w:val="none"/>
                <w:lang w:bidi="ar"/>
              </w:rPr>
            </w:pPr>
            <w:r>
              <w:rPr>
                <w:rFonts w:hint="eastAsia" w:ascii="宋体" w:hAnsi="宋体" w:eastAsia="宋体"/>
                <w:kern w:val="0"/>
                <w:szCs w:val="21"/>
                <w:highlight w:val="none"/>
                <w:lang w:bidi="ar"/>
              </w:rPr>
              <w:t>具备有效的工程类注册执业资格或具备工程类中级以上职称</w:t>
            </w:r>
          </w:p>
        </w:tc>
        <w:tc>
          <w:tcPr>
            <w:tcW w:w="1123" w:type="dxa"/>
            <w:vAlign w:val="center"/>
          </w:tcPr>
          <w:p w14:paraId="50C9BAF6">
            <w:pPr>
              <w:widowControl/>
              <w:jc w:val="center"/>
              <w:rPr>
                <w:rFonts w:hint="eastAsia" w:ascii="宋体" w:hAnsi="宋体" w:eastAsia="宋体"/>
                <w:szCs w:val="21"/>
                <w:highlight w:val="none"/>
              </w:rPr>
            </w:pPr>
          </w:p>
        </w:tc>
        <w:tc>
          <w:tcPr>
            <w:tcW w:w="1089" w:type="dxa"/>
            <w:vAlign w:val="center"/>
          </w:tcPr>
          <w:p w14:paraId="7B5554CE">
            <w:pPr>
              <w:widowControl/>
              <w:jc w:val="center"/>
              <w:rPr>
                <w:rFonts w:hint="eastAsia" w:ascii="宋体" w:hAnsi="宋体" w:eastAsia="宋体"/>
                <w:szCs w:val="21"/>
                <w:highlight w:val="none"/>
              </w:rPr>
            </w:pPr>
          </w:p>
        </w:tc>
        <w:tc>
          <w:tcPr>
            <w:tcW w:w="978" w:type="dxa"/>
            <w:vAlign w:val="center"/>
          </w:tcPr>
          <w:p w14:paraId="39B567C9">
            <w:pPr>
              <w:widowControl/>
              <w:jc w:val="center"/>
              <w:rPr>
                <w:rFonts w:hint="eastAsia" w:ascii="宋体" w:hAnsi="宋体" w:eastAsia="宋体"/>
                <w:szCs w:val="21"/>
                <w:highlight w:val="none"/>
              </w:rPr>
            </w:pPr>
          </w:p>
        </w:tc>
      </w:tr>
      <w:tr w14:paraId="51F5A0D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755" w:hRule="atLeast"/>
          <w:jc w:val="center"/>
        </w:trPr>
        <w:tc>
          <w:tcPr>
            <w:tcW w:w="570" w:type="dxa"/>
            <w:vAlign w:val="center"/>
          </w:tcPr>
          <w:p w14:paraId="2733D768">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43" w:type="dxa"/>
            <w:vAlign w:val="center"/>
          </w:tcPr>
          <w:p w14:paraId="5DE9DD87">
            <w:pPr>
              <w:widowControl/>
              <w:jc w:val="center"/>
              <w:rPr>
                <w:rFonts w:hint="eastAsia" w:ascii="宋体" w:hAnsi="宋体" w:eastAsia="宋体"/>
                <w:kern w:val="0"/>
                <w:szCs w:val="21"/>
                <w:lang w:bidi="ar"/>
              </w:rPr>
            </w:pPr>
            <w:r>
              <w:rPr>
                <w:rFonts w:hint="eastAsia" w:ascii="宋体" w:hAnsi="宋体" w:eastAsia="宋体"/>
                <w:kern w:val="0"/>
                <w:szCs w:val="21"/>
                <w:lang w:bidi="ar"/>
              </w:rPr>
              <w:t>授权委托书</w:t>
            </w:r>
          </w:p>
        </w:tc>
        <w:tc>
          <w:tcPr>
            <w:tcW w:w="4340" w:type="dxa"/>
            <w:vAlign w:val="center"/>
          </w:tcPr>
          <w:p w14:paraId="327E1958">
            <w:pPr>
              <w:widowControl/>
              <w:rPr>
                <w:rFonts w:hint="eastAsia" w:ascii="宋体" w:hAnsi="宋体" w:eastAsia="宋体"/>
                <w:kern w:val="0"/>
                <w:szCs w:val="21"/>
                <w:lang w:bidi="ar"/>
              </w:rPr>
            </w:pPr>
            <w:r>
              <w:rPr>
                <w:rFonts w:hint="eastAsia" w:ascii="宋体" w:hAnsi="宋体" w:eastAsia="宋体"/>
                <w:kern w:val="0"/>
                <w:szCs w:val="21"/>
                <w:lang w:bidi="ar"/>
              </w:rPr>
              <w:t>具有有效的授权委托书原件，且在有效期内</w:t>
            </w:r>
          </w:p>
        </w:tc>
        <w:tc>
          <w:tcPr>
            <w:tcW w:w="1123" w:type="dxa"/>
            <w:vAlign w:val="center"/>
          </w:tcPr>
          <w:p w14:paraId="710D00C8">
            <w:pPr>
              <w:widowControl/>
              <w:jc w:val="center"/>
              <w:rPr>
                <w:rFonts w:hint="eastAsia" w:ascii="宋体" w:hAnsi="宋体" w:eastAsia="宋体"/>
                <w:szCs w:val="21"/>
              </w:rPr>
            </w:pPr>
          </w:p>
        </w:tc>
        <w:tc>
          <w:tcPr>
            <w:tcW w:w="1089" w:type="dxa"/>
            <w:vAlign w:val="center"/>
          </w:tcPr>
          <w:p w14:paraId="4FD45064">
            <w:pPr>
              <w:widowControl/>
              <w:jc w:val="center"/>
              <w:rPr>
                <w:rFonts w:hint="eastAsia" w:ascii="宋体" w:hAnsi="宋体" w:eastAsia="宋体"/>
                <w:szCs w:val="21"/>
              </w:rPr>
            </w:pPr>
          </w:p>
        </w:tc>
        <w:tc>
          <w:tcPr>
            <w:tcW w:w="978" w:type="dxa"/>
            <w:vAlign w:val="center"/>
          </w:tcPr>
          <w:p w14:paraId="15AC9D4B">
            <w:pPr>
              <w:widowControl/>
              <w:jc w:val="center"/>
              <w:rPr>
                <w:rFonts w:hint="eastAsia" w:ascii="宋体" w:hAnsi="宋体" w:eastAsia="宋体"/>
                <w:szCs w:val="21"/>
              </w:rPr>
            </w:pPr>
          </w:p>
        </w:tc>
      </w:tr>
      <w:tr w14:paraId="045B80B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14:paraId="08C12F59">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643" w:type="dxa"/>
            <w:vAlign w:val="center"/>
          </w:tcPr>
          <w:p w14:paraId="1FD1E89B">
            <w:pPr>
              <w:widowControl/>
              <w:jc w:val="center"/>
              <w:rPr>
                <w:rFonts w:hint="eastAsia" w:ascii="宋体" w:hAnsi="宋体" w:eastAsia="宋体"/>
                <w:kern w:val="0"/>
                <w:szCs w:val="21"/>
                <w:lang w:bidi="ar"/>
              </w:rPr>
            </w:pPr>
            <w:r>
              <w:rPr>
                <w:rFonts w:hint="eastAsia" w:ascii="宋体" w:hAnsi="宋体" w:eastAsia="宋体"/>
                <w:kern w:val="0"/>
                <w:szCs w:val="21"/>
                <w:lang w:bidi="ar"/>
              </w:rPr>
              <w:t>信誉</w:t>
            </w:r>
          </w:p>
        </w:tc>
        <w:tc>
          <w:tcPr>
            <w:tcW w:w="4340" w:type="dxa"/>
            <w:vAlign w:val="center"/>
          </w:tcPr>
          <w:p w14:paraId="66A051B8">
            <w:pPr>
              <w:widowControl/>
              <w:rPr>
                <w:rFonts w:hint="eastAsia" w:ascii="宋体" w:hAnsi="宋体" w:eastAsia="宋体"/>
                <w:kern w:val="0"/>
                <w:szCs w:val="21"/>
                <w:lang w:bidi="ar"/>
              </w:rPr>
            </w:pPr>
            <w:r>
              <w:rPr>
                <w:rFonts w:hint="eastAsia" w:ascii="宋体" w:hAnsi="宋体" w:eastAsia="宋体"/>
                <w:kern w:val="0"/>
                <w:szCs w:val="21"/>
                <w:lang w:bidi="ar"/>
              </w:rPr>
              <w:t>在最近三年内是否有骗取中标或严重违约的情形</w:t>
            </w:r>
          </w:p>
        </w:tc>
        <w:tc>
          <w:tcPr>
            <w:tcW w:w="1123" w:type="dxa"/>
            <w:vAlign w:val="center"/>
          </w:tcPr>
          <w:p w14:paraId="46F8ABF0">
            <w:pPr>
              <w:widowControl/>
              <w:jc w:val="center"/>
              <w:rPr>
                <w:rFonts w:hint="eastAsia" w:ascii="宋体" w:hAnsi="宋体" w:eastAsia="宋体"/>
                <w:szCs w:val="21"/>
              </w:rPr>
            </w:pPr>
          </w:p>
        </w:tc>
        <w:tc>
          <w:tcPr>
            <w:tcW w:w="1089" w:type="dxa"/>
            <w:vAlign w:val="center"/>
          </w:tcPr>
          <w:p w14:paraId="1F33DFAA">
            <w:pPr>
              <w:widowControl/>
              <w:jc w:val="center"/>
              <w:rPr>
                <w:rFonts w:hint="eastAsia" w:ascii="宋体" w:hAnsi="宋体" w:eastAsia="宋体"/>
                <w:szCs w:val="21"/>
              </w:rPr>
            </w:pPr>
          </w:p>
        </w:tc>
        <w:tc>
          <w:tcPr>
            <w:tcW w:w="978" w:type="dxa"/>
            <w:vAlign w:val="center"/>
          </w:tcPr>
          <w:p w14:paraId="03E22E84">
            <w:pPr>
              <w:widowControl/>
              <w:jc w:val="center"/>
              <w:rPr>
                <w:rFonts w:hint="eastAsia" w:ascii="宋体" w:hAnsi="宋体" w:eastAsia="宋体"/>
                <w:szCs w:val="21"/>
              </w:rPr>
            </w:pPr>
          </w:p>
        </w:tc>
      </w:tr>
      <w:tr w14:paraId="5006A5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14:paraId="40D29986">
            <w:pPr>
              <w:widowControl/>
              <w:jc w:val="center"/>
              <w:rPr>
                <w:rFonts w:hint="eastAsia" w:ascii="宋体" w:hAnsi="宋体" w:eastAsia="宋体"/>
                <w:kern w:val="0"/>
                <w:szCs w:val="21"/>
                <w:lang w:val="en-US" w:eastAsia="zh-CN" w:bidi="ar"/>
              </w:rPr>
            </w:pPr>
            <w:r>
              <w:rPr>
                <w:rFonts w:hint="eastAsia" w:ascii="宋体" w:hAnsi="宋体" w:eastAsia="宋体"/>
                <w:kern w:val="0"/>
                <w:szCs w:val="21"/>
                <w:lang w:val="en-US" w:eastAsia="zh-CN" w:bidi="ar"/>
              </w:rPr>
              <w:t>5</w:t>
            </w:r>
          </w:p>
        </w:tc>
        <w:tc>
          <w:tcPr>
            <w:tcW w:w="1643" w:type="dxa"/>
            <w:vMerge w:val="restart"/>
            <w:vAlign w:val="center"/>
          </w:tcPr>
          <w:p w14:paraId="06DAF62A">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招标代理机构专职从业人员</w:t>
            </w:r>
          </w:p>
        </w:tc>
        <w:tc>
          <w:tcPr>
            <w:tcW w:w="4340" w:type="dxa"/>
            <w:vAlign w:val="center"/>
          </w:tcPr>
          <w:p w14:paraId="5D2B71E5">
            <w:pPr>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是否具备至少</w:t>
            </w:r>
            <w:r>
              <w:rPr>
                <w:rFonts w:hint="eastAsia" w:ascii="宋体" w:hAnsi="宋体" w:eastAsia="宋体"/>
                <w:kern w:val="0"/>
                <w:szCs w:val="21"/>
                <w:lang w:val="en-US" w:eastAsia="zh-CN" w:bidi="ar"/>
              </w:rPr>
              <w:t>3</w:t>
            </w:r>
            <w:r>
              <w:rPr>
                <w:rFonts w:hint="eastAsia" w:ascii="宋体" w:hAnsi="宋体" w:eastAsia="宋体"/>
                <w:kern w:val="0"/>
                <w:szCs w:val="21"/>
                <w:lang w:bidi="ar"/>
              </w:rPr>
              <w:t>个有效期内的招标代理专职从业人员且具有注册证书资格或职称证书（含拟任项目负责人在内）</w:t>
            </w:r>
          </w:p>
        </w:tc>
        <w:tc>
          <w:tcPr>
            <w:tcW w:w="1123" w:type="dxa"/>
            <w:vAlign w:val="center"/>
          </w:tcPr>
          <w:p w14:paraId="5151387C">
            <w:pPr>
              <w:widowControl/>
              <w:jc w:val="center"/>
              <w:rPr>
                <w:rFonts w:hint="eastAsia" w:ascii="宋体" w:hAnsi="宋体" w:eastAsia="宋体"/>
                <w:szCs w:val="21"/>
              </w:rPr>
            </w:pPr>
          </w:p>
        </w:tc>
        <w:tc>
          <w:tcPr>
            <w:tcW w:w="1089" w:type="dxa"/>
            <w:vAlign w:val="center"/>
          </w:tcPr>
          <w:p w14:paraId="15D1589E">
            <w:pPr>
              <w:widowControl/>
              <w:jc w:val="center"/>
              <w:rPr>
                <w:rFonts w:hint="eastAsia" w:ascii="宋体" w:hAnsi="宋体" w:eastAsia="宋体"/>
                <w:szCs w:val="21"/>
              </w:rPr>
            </w:pPr>
          </w:p>
        </w:tc>
        <w:tc>
          <w:tcPr>
            <w:tcW w:w="978" w:type="dxa"/>
            <w:vAlign w:val="center"/>
          </w:tcPr>
          <w:p w14:paraId="0F4F339C">
            <w:pPr>
              <w:widowControl/>
              <w:jc w:val="center"/>
              <w:rPr>
                <w:rFonts w:hint="eastAsia" w:ascii="宋体" w:hAnsi="宋体" w:eastAsia="宋体"/>
                <w:szCs w:val="21"/>
              </w:rPr>
            </w:pPr>
          </w:p>
        </w:tc>
      </w:tr>
      <w:tr w14:paraId="714032B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14:paraId="6DD79B7B">
            <w:pPr>
              <w:widowControl/>
              <w:jc w:val="center"/>
              <w:rPr>
                <w:rFonts w:hint="eastAsia" w:ascii="宋体" w:hAnsi="宋体" w:eastAsia="宋体"/>
                <w:kern w:val="0"/>
                <w:szCs w:val="21"/>
                <w:lang w:bidi="ar"/>
              </w:rPr>
            </w:pPr>
          </w:p>
        </w:tc>
        <w:tc>
          <w:tcPr>
            <w:tcW w:w="1643" w:type="dxa"/>
            <w:vMerge w:val="continue"/>
            <w:vAlign w:val="center"/>
          </w:tcPr>
          <w:p w14:paraId="0A94D96E">
            <w:pPr>
              <w:widowControl/>
              <w:jc w:val="center"/>
              <w:rPr>
                <w:rFonts w:hint="eastAsia" w:ascii="宋体" w:hAnsi="宋体" w:eastAsia="宋体"/>
                <w:kern w:val="0"/>
                <w:szCs w:val="21"/>
                <w:lang w:bidi="ar"/>
              </w:rPr>
            </w:pPr>
          </w:p>
        </w:tc>
        <w:tc>
          <w:tcPr>
            <w:tcW w:w="4340" w:type="dxa"/>
            <w:vAlign w:val="center"/>
          </w:tcPr>
          <w:p w14:paraId="4C674C5F">
            <w:pPr>
              <w:widowControl/>
              <w:rPr>
                <w:rFonts w:hint="eastAsia" w:ascii="宋体" w:hAnsi="宋体" w:eastAsia="宋体"/>
                <w:kern w:val="0"/>
                <w:szCs w:val="21"/>
                <w:lang w:val="en-US" w:eastAsia="zh-CN" w:bidi="ar"/>
              </w:rPr>
            </w:pPr>
            <w:r>
              <w:rPr>
                <w:rFonts w:hint="eastAsia" w:ascii="宋体" w:hAnsi="宋体" w:eastAsia="宋体"/>
                <w:kern w:val="0"/>
                <w:szCs w:val="21"/>
                <w:lang w:val="en-US" w:eastAsia="zh-CN" w:bidi="ar"/>
              </w:rPr>
              <w:t>是否</w:t>
            </w:r>
            <w:r>
              <w:rPr>
                <w:rFonts w:hint="eastAsia" w:ascii="宋体" w:hAnsi="宋体" w:eastAsia="宋体"/>
                <w:kern w:val="0"/>
                <w:szCs w:val="21"/>
                <w:lang w:bidi="ar"/>
              </w:rPr>
              <w:t>为本单位正式员工（需提供</w:t>
            </w:r>
            <w:r>
              <w:rPr>
                <w:rFonts w:hint="eastAsia" w:ascii="宋体" w:hAnsi="宋体" w:eastAsia="宋体"/>
              </w:rPr>
              <w:t>其在比选申请人单位参加社</w:t>
            </w:r>
            <w:r>
              <w:rPr>
                <w:rFonts w:hint="eastAsia" w:ascii="宋体" w:hAnsi="宋体" w:eastAsia="宋体"/>
                <w:spacing w:val="1"/>
              </w:rPr>
              <w:t>会保险</w:t>
            </w:r>
            <w:r>
              <w:rPr>
                <w:rFonts w:hint="eastAsia" w:ascii="宋体" w:hAnsi="宋体" w:eastAsia="宋体"/>
              </w:rPr>
              <w:t>的证明）</w:t>
            </w:r>
          </w:p>
        </w:tc>
        <w:tc>
          <w:tcPr>
            <w:tcW w:w="1123" w:type="dxa"/>
            <w:vAlign w:val="center"/>
          </w:tcPr>
          <w:p w14:paraId="5FE168A4">
            <w:pPr>
              <w:widowControl/>
              <w:jc w:val="center"/>
              <w:rPr>
                <w:rFonts w:hint="eastAsia" w:ascii="宋体" w:hAnsi="宋体" w:eastAsia="宋体"/>
                <w:szCs w:val="21"/>
              </w:rPr>
            </w:pPr>
          </w:p>
        </w:tc>
        <w:tc>
          <w:tcPr>
            <w:tcW w:w="1089" w:type="dxa"/>
            <w:vAlign w:val="center"/>
          </w:tcPr>
          <w:p w14:paraId="773D152E">
            <w:pPr>
              <w:widowControl/>
              <w:jc w:val="center"/>
              <w:rPr>
                <w:rFonts w:hint="eastAsia" w:ascii="宋体" w:hAnsi="宋体" w:eastAsia="宋体"/>
                <w:szCs w:val="21"/>
              </w:rPr>
            </w:pPr>
          </w:p>
        </w:tc>
        <w:tc>
          <w:tcPr>
            <w:tcW w:w="978" w:type="dxa"/>
            <w:vAlign w:val="center"/>
          </w:tcPr>
          <w:p w14:paraId="3C463D5A">
            <w:pPr>
              <w:widowControl/>
              <w:jc w:val="center"/>
              <w:rPr>
                <w:rFonts w:hint="eastAsia" w:ascii="宋体" w:hAnsi="宋体" w:eastAsia="宋体"/>
                <w:szCs w:val="21"/>
              </w:rPr>
            </w:pPr>
          </w:p>
        </w:tc>
      </w:tr>
      <w:tr w14:paraId="31B128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14:paraId="48F033A7">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4340" w:type="dxa"/>
            <w:vAlign w:val="center"/>
          </w:tcPr>
          <w:p w14:paraId="4DB43E47">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1123" w:type="dxa"/>
            <w:vAlign w:val="center"/>
          </w:tcPr>
          <w:p w14:paraId="1A9AC3E7">
            <w:pPr>
              <w:widowControl/>
              <w:jc w:val="center"/>
              <w:rPr>
                <w:rFonts w:hint="eastAsia" w:ascii="宋体" w:hAnsi="宋体" w:eastAsia="宋体"/>
                <w:szCs w:val="21"/>
              </w:rPr>
            </w:pPr>
          </w:p>
        </w:tc>
        <w:tc>
          <w:tcPr>
            <w:tcW w:w="1089" w:type="dxa"/>
            <w:vAlign w:val="center"/>
          </w:tcPr>
          <w:p w14:paraId="6327333B">
            <w:pPr>
              <w:widowControl/>
              <w:jc w:val="center"/>
              <w:rPr>
                <w:rFonts w:hint="eastAsia" w:ascii="宋体" w:hAnsi="宋体" w:eastAsia="宋体"/>
                <w:szCs w:val="21"/>
              </w:rPr>
            </w:pPr>
          </w:p>
        </w:tc>
        <w:tc>
          <w:tcPr>
            <w:tcW w:w="978" w:type="dxa"/>
            <w:vAlign w:val="center"/>
          </w:tcPr>
          <w:p w14:paraId="08228726">
            <w:pPr>
              <w:widowControl/>
              <w:jc w:val="center"/>
              <w:rPr>
                <w:rFonts w:hint="eastAsia" w:ascii="宋体" w:hAnsi="宋体" w:eastAsia="宋体"/>
                <w:szCs w:val="21"/>
              </w:rPr>
            </w:pPr>
          </w:p>
        </w:tc>
      </w:tr>
    </w:tbl>
    <w:p w14:paraId="79A59C10">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14:paraId="632F16AA">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14:paraId="09F56447">
      <w:pPr>
        <w:widowControl/>
        <w:spacing w:line="360" w:lineRule="auto"/>
        <w:rPr>
          <w:rFonts w:hint="eastAsia" w:ascii="宋体" w:hAnsi="宋体" w:eastAsia="宋体"/>
          <w:b/>
          <w:bCs/>
          <w:spacing w:val="15"/>
          <w:kern w:val="0"/>
          <w:sz w:val="24"/>
        </w:rPr>
      </w:pPr>
    </w:p>
    <w:p w14:paraId="2873FA49">
      <w:pPr>
        <w:widowControl/>
        <w:spacing w:line="360" w:lineRule="auto"/>
        <w:rPr>
          <w:rFonts w:hint="eastAsia" w:ascii="宋体" w:hAnsi="宋体" w:eastAsia="宋体"/>
          <w:b/>
          <w:bCs/>
          <w:spacing w:val="15"/>
          <w:kern w:val="0"/>
          <w:sz w:val="24"/>
        </w:rPr>
      </w:pPr>
    </w:p>
    <w:p w14:paraId="76603D89">
      <w:pPr>
        <w:widowControl/>
        <w:spacing w:line="360" w:lineRule="auto"/>
        <w:rPr>
          <w:rFonts w:hint="eastAsia" w:ascii="宋体" w:hAnsi="宋体" w:eastAsia="宋体"/>
          <w:b/>
          <w:bCs/>
          <w:spacing w:val="15"/>
          <w:kern w:val="0"/>
          <w:sz w:val="24"/>
        </w:rPr>
      </w:pPr>
    </w:p>
    <w:p w14:paraId="26AF2582">
      <w:pPr>
        <w:widowControl/>
        <w:spacing w:line="360" w:lineRule="auto"/>
        <w:rPr>
          <w:rFonts w:hint="eastAsia" w:ascii="宋体" w:hAnsi="宋体" w:eastAsia="宋体"/>
          <w:b/>
          <w:bCs/>
          <w:spacing w:val="15"/>
          <w:kern w:val="0"/>
          <w:sz w:val="24"/>
        </w:rPr>
      </w:pPr>
    </w:p>
    <w:p w14:paraId="7650F5C3">
      <w:pPr>
        <w:widowControl/>
        <w:spacing w:line="360" w:lineRule="auto"/>
        <w:rPr>
          <w:rFonts w:hint="eastAsia" w:ascii="宋体" w:hAnsi="宋体" w:eastAsia="宋体"/>
          <w:b/>
          <w:bCs/>
          <w:spacing w:val="15"/>
          <w:kern w:val="0"/>
          <w:sz w:val="24"/>
        </w:rPr>
      </w:pPr>
    </w:p>
    <w:p w14:paraId="63F95322">
      <w:pPr>
        <w:widowControl/>
        <w:spacing w:line="360" w:lineRule="auto"/>
        <w:rPr>
          <w:rFonts w:hint="eastAsia" w:ascii="宋体" w:hAnsi="宋体" w:eastAsia="宋体"/>
          <w:b/>
          <w:bCs/>
          <w:spacing w:val="15"/>
          <w:kern w:val="0"/>
          <w:sz w:val="24"/>
        </w:rPr>
      </w:pPr>
    </w:p>
    <w:p w14:paraId="5C5E7CE0">
      <w:pPr>
        <w:widowControl/>
        <w:spacing w:line="360" w:lineRule="auto"/>
        <w:rPr>
          <w:rFonts w:hint="eastAsia" w:ascii="宋体" w:hAnsi="宋体" w:eastAsia="宋体"/>
          <w:b/>
          <w:bCs/>
          <w:spacing w:val="15"/>
          <w:kern w:val="0"/>
          <w:sz w:val="24"/>
        </w:rPr>
      </w:pPr>
    </w:p>
    <w:p w14:paraId="74F12A46">
      <w:pPr>
        <w:widowControl/>
        <w:spacing w:line="360" w:lineRule="auto"/>
        <w:rPr>
          <w:rFonts w:hint="eastAsia" w:ascii="宋体" w:hAnsi="宋体" w:eastAsia="宋体"/>
          <w:b/>
          <w:bCs/>
          <w:spacing w:val="15"/>
          <w:kern w:val="0"/>
          <w:sz w:val="24"/>
        </w:rPr>
      </w:pPr>
    </w:p>
    <w:p w14:paraId="4C719854">
      <w:pPr>
        <w:widowControl/>
        <w:spacing w:line="360" w:lineRule="auto"/>
        <w:rPr>
          <w:rFonts w:hint="eastAsia" w:ascii="宋体" w:hAnsi="宋体" w:eastAsia="宋体"/>
          <w:b/>
          <w:bCs/>
          <w:spacing w:val="15"/>
          <w:kern w:val="0"/>
          <w:sz w:val="24"/>
        </w:rPr>
      </w:pPr>
    </w:p>
    <w:p w14:paraId="0A50AB35">
      <w:pPr>
        <w:widowControl/>
        <w:spacing w:line="360" w:lineRule="auto"/>
        <w:rPr>
          <w:rFonts w:hint="eastAsia" w:ascii="宋体" w:hAnsi="宋体" w:eastAsia="宋体"/>
          <w:b/>
          <w:bCs/>
          <w:spacing w:val="15"/>
          <w:kern w:val="0"/>
          <w:sz w:val="24"/>
        </w:rPr>
      </w:pPr>
    </w:p>
    <w:p w14:paraId="27417F9A">
      <w:pPr>
        <w:widowControl/>
        <w:spacing w:line="360" w:lineRule="auto"/>
        <w:rPr>
          <w:rFonts w:hint="eastAsia" w:ascii="宋体" w:hAnsi="宋体" w:eastAsia="宋体"/>
          <w:b/>
          <w:bCs/>
          <w:spacing w:val="15"/>
          <w:kern w:val="0"/>
          <w:sz w:val="24"/>
        </w:rPr>
      </w:pPr>
    </w:p>
    <w:p w14:paraId="0E9B4735">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附表7</w:t>
      </w:r>
    </w:p>
    <w:p w14:paraId="0F72B508">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符合性审查表</w:t>
      </w:r>
    </w:p>
    <w:p w14:paraId="022CF155">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14:paraId="2661AA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14:paraId="33FA5F72">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583" w:type="dxa"/>
            <w:vMerge w:val="restart"/>
            <w:vAlign w:val="center"/>
          </w:tcPr>
          <w:p w14:paraId="00256EE7">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5268" w:type="dxa"/>
            <w:vMerge w:val="restart"/>
            <w:vAlign w:val="center"/>
          </w:tcPr>
          <w:p w14:paraId="58746B4B">
            <w:pPr>
              <w:widowControl/>
              <w:jc w:val="center"/>
              <w:rPr>
                <w:rFonts w:hint="eastAsia" w:ascii="宋体" w:hAnsi="宋体" w:eastAsia="宋体"/>
                <w:b/>
                <w:kern w:val="0"/>
                <w:szCs w:val="21"/>
                <w:lang w:bidi="ar"/>
              </w:rPr>
            </w:pPr>
            <w:r>
              <w:rPr>
                <w:rFonts w:hint="eastAsia" w:ascii="宋体" w:hAnsi="宋体" w:eastAsia="宋体"/>
                <w:b/>
                <w:kern w:val="0"/>
                <w:szCs w:val="21"/>
                <w:lang w:bidi="ar"/>
              </w:rPr>
              <w:t>评 审 内  容</w:t>
            </w:r>
          </w:p>
        </w:tc>
        <w:tc>
          <w:tcPr>
            <w:tcW w:w="2588" w:type="dxa"/>
            <w:gridSpan w:val="3"/>
            <w:vAlign w:val="center"/>
          </w:tcPr>
          <w:p w14:paraId="7B05AD53">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14:paraId="48E039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14:paraId="75FD65E8">
            <w:pPr>
              <w:jc w:val="center"/>
              <w:rPr>
                <w:rFonts w:hint="eastAsia" w:ascii="宋体" w:hAnsi="宋体" w:eastAsia="宋体"/>
                <w:szCs w:val="21"/>
              </w:rPr>
            </w:pPr>
          </w:p>
        </w:tc>
        <w:tc>
          <w:tcPr>
            <w:tcW w:w="1583" w:type="dxa"/>
            <w:vMerge w:val="continue"/>
            <w:vAlign w:val="center"/>
          </w:tcPr>
          <w:p w14:paraId="6986F5F1">
            <w:pPr>
              <w:jc w:val="center"/>
              <w:rPr>
                <w:rFonts w:hint="eastAsia" w:ascii="宋体" w:hAnsi="宋体" w:eastAsia="宋体"/>
                <w:szCs w:val="21"/>
              </w:rPr>
            </w:pPr>
          </w:p>
        </w:tc>
        <w:tc>
          <w:tcPr>
            <w:tcW w:w="5268" w:type="dxa"/>
            <w:vMerge w:val="continue"/>
            <w:vAlign w:val="center"/>
          </w:tcPr>
          <w:p w14:paraId="20E5A6F0">
            <w:pPr>
              <w:jc w:val="center"/>
              <w:rPr>
                <w:rFonts w:hint="eastAsia" w:ascii="宋体" w:hAnsi="宋体" w:eastAsia="宋体"/>
                <w:szCs w:val="21"/>
              </w:rPr>
            </w:pPr>
          </w:p>
        </w:tc>
        <w:tc>
          <w:tcPr>
            <w:tcW w:w="827" w:type="dxa"/>
            <w:vAlign w:val="center"/>
          </w:tcPr>
          <w:p w14:paraId="36727132">
            <w:pPr>
              <w:widowControl/>
              <w:jc w:val="center"/>
              <w:rPr>
                <w:rFonts w:hint="eastAsia" w:ascii="宋体" w:hAnsi="宋体" w:eastAsia="宋体"/>
                <w:szCs w:val="21"/>
              </w:rPr>
            </w:pPr>
          </w:p>
        </w:tc>
        <w:tc>
          <w:tcPr>
            <w:tcW w:w="945" w:type="dxa"/>
            <w:vAlign w:val="center"/>
          </w:tcPr>
          <w:p w14:paraId="167E09B3">
            <w:pPr>
              <w:widowControl/>
              <w:jc w:val="center"/>
              <w:rPr>
                <w:rFonts w:hint="eastAsia" w:ascii="宋体" w:hAnsi="宋体" w:eastAsia="宋体"/>
                <w:szCs w:val="21"/>
              </w:rPr>
            </w:pPr>
          </w:p>
        </w:tc>
        <w:tc>
          <w:tcPr>
            <w:tcW w:w="816" w:type="dxa"/>
            <w:vAlign w:val="center"/>
          </w:tcPr>
          <w:p w14:paraId="0E0B1720">
            <w:pPr>
              <w:widowControl/>
              <w:jc w:val="center"/>
              <w:rPr>
                <w:rFonts w:hint="eastAsia" w:ascii="宋体" w:hAnsi="宋体" w:eastAsia="宋体"/>
                <w:szCs w:val="21"/>
              </w:rPr>
            </w:pPr>
          </w:p>
        </w:tc>
      </w:tr>
      <w:tr w14:paraId="69FB585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03005D9">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583" w:type="dxa"/>
            <w:vAlign w:val="center"/>
          </w:tcPr>
          <w:p w14:paraId="323181B0">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比选申请人名称</w:t>
            </w:r>
          </w:p>
        </w:tc>
        <w:tc>
          <w:tcPr>
            <w:tcW w:w="5268" w:type="dxa"/>
            <w:vAlign w:val="center"/>
          </w:tcPr>
          <w:p w14:paraId="393258D6">
            <w:pPr>
              <w:widowControl/>
              <w:rPr>
                <w:rFonts w:hint="eastAsia" w:ascii="宋体" w:hAnsi="宋体" w:eastAsia="宋体"/>
                <w:kern w:val="0"/>
                <w:szCs w:val="21"/>
                <w:lang w:bidi="ar"/>
              </w:rPr>
            </w:pPr>
            <w:r>
              <w:rPr>
                <w:rFonts w:hint="eastAsia" w:ascii="宋体" w:hAnsi="宋体" w:eastAsia="宋体"/>
                <w:kern w:val="0"/>
                <w:szCs w:val="21"/>
                <w:lang w:bidi="ar"/>
              </w:rPr>
              <w:t xml:space="preserve">是否与营业执照、资质证书一致 </w:t>
            </w:r>
          </w:p>
        </w:tc>
        <w:tc>
          <w:tcPr>
            <w:tcW w:w="827" w:type="dxa"/>
            <w:vAlign w:val="center"/>
          </w:tcPr>
          <w:p w14:paraId="393B729A">
            <w:pPr>
              <w:widowControl/>
              <w:jc w:val="center"/>
              <w:rPr>
                <w:rFonts w:hint="eastAsia" w:ascii="宋体" w:hAnsi="宋体" w:eastAsia="宋体"/>
                <w:szCs w:val="21"/>
              </w:rPr>
            </w:pPr>
          </w:p>
        </w:tc>
        <w:tc>
          <w:tcPr>
            <w:tcW w:w="945" w:type="dxa"/>
            <w:vAlign w:val="center"/>
          </w:tcPr>
          <w:p w14:paraId="0F64E743">
            <w:pPr>
              <w:widowControl/>
              <w:jc w:val="center"/>
              <w:rPr>
                <w:rFonts w:hint="eastAsia" w:ascii="宋体" w:hAnsi="宋体" w:eastAsia="宋体"/>
                <w:szCs w:val="21"/>
              </w:rPr>
            </w:pPr>
          </w:p>
        </w:tc>
        <w:tc>
          <w:tcPr>
            <w:tcW w:w="816" w:type="dxa"/>
            <w:vAlign w:val="center"/>
          </w:tcPr>
          <w:p w14:paraId="1224C92B">
            <w:pPr>
              <w:widowControl/>
              <w:jc w:val="center"/>
              <w:rPr>
                <w:rFonts w:hint="eastAsia" w:ascii="宋体" w:hAnsi="宋体" w:eastAsia="宋体"/>
                <w:szCs w:val="21"/>
              </w:rPr>
            </w:pPr>
          </w:p>
        </w:tc>
      </w:tr>
      <w:tr w14:paraId="566A32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30D38C6">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583" w:type="dxa"/>
            <w:vAlign w:val="center"/>
          </w:tcPr>
          <w:p w14:paraId="3EFD2218">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比选申请文件签署情况</w:t>
            </w:r>
          </w:p>
        </w:tc>
        <w:tc>
          <w:tcPr>
            <w:tcW w:w="5268" w:type="dxa"/>
            <w:vAlign w:val="center"/>
          </w:tcPr>
          <w:p w14:paraId="526C45FB">
            <w:pPr>
              <w:widowControl/>
              <w:rPr>
                <w:rFonts w:hint="eastAsia" w:ascii="宋体" w:hAnsi="宋体" w:eastAsia="宋体"/>
                <w:kern w:val="0"/>
                <w:szCs w:val="21"/>
                <w:lang w:bidi="ar"/>
              </w:rPr>
            </w:pPr>
            <w:r>
              <w:rPr>
                <w:rFonts w:hint="eastAsia" w:ascii="宋体" w:hAnsi="宋体" w:eastAsia="宋体"/>
                <w:kern w:val="0"/>
                <w:szCs w:val="21"/>
                <w:lang w:bidi="ar"/>
              </w:rPr>
              <w:t>是否有单位盖章或法定代表人签字（或盖章）或法定代表人授权的代理人签字的</w:t>
            </w:r>
          </w:p>
        </w:tc>
        <w:tc>
          <w:tcPr>
            <w:tcW w:w="827" w:type="dxa"/>
            <w:vAlign w:val="center"/>
          </w:tcPr>
          <w:p w14:paraId="64EDD1B4">
            <w:pPr>
              <w:widowControl/>
              <w:jc w:val="center"/>
              <w:rPr>
                <w:rFonts w:hint="eastAsia" w:ascii="宋体" w:hAnsi="宋体" w:eastAsia="宋体"/>
                <w:szCs w:val="21"/>
              </w:rPr>
            </w:pPr>
          </w:p>
        </w:tc>
        <w:tc>
          <w:tcPr>
            <w:tcW w:w="945" w:type="dxa"/>
            <w:vAlign w:val="center"/>
          </w:tcPr>
          <w:p w14:paraId="797B6A42">
            <w:pPr>
              <w:widowControl/>
              <w:jc w:val="center"/>
              <w:rPr>
                <w:rFonts w:hint="eastAsia" w:ascii="宋体" w:hAnsi="宋体" w:eastAsia="宋体"/>
                <w:szCs w:val="21"/>
              </w:rPr>
            </w:pPr>
          </w:p>
        </w:tc>
        <w:tc>
          <w:tcPr>
            <w:tcW w:w="816" w:type="dxa"/>
            <w:vAlign w:val="center"/>
          </w:tcPr>
          <w:p w14:paraId="6AE6DDE3">
            <w:pPr>
              <w:widowControl/>
              <w:jc w:val="center"/>
              <w:rPr>
                <w:rFonts w:hint="eastAsia" w:ascii="宋体" w:hAnsi="宋体" w:eastAsia="宋体"/>
                <w:szCs w:val="21"/>
              </w:rPr>
            </w:pPr>
          </w:p>
        </w:tc>
      </w:tr>
      <w:tr w14:paraId="337B19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830DB69">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583" w:type="dxa"/>
            <w:vAlign w:val="center"/>
          </w:tcPr>
          <w:p w14:paraId="77553A99">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比选申请文件编制内容</w:t>
            </w:r>
          </w:p>
        </w:tc>
        <w:tc>
          <w:tcPr>
            <w:tcW w:w="5268" w:type="dxa"/>
            <w:vAlign w:val="center"/>
          </w:tcPr>
          <w:p w14:paraId="05627210">
            <w:pPr>
              <w:widowControl/>
              <w:rPr>
                <w:rFonts w:hint="eastAsia" w:ascii="宋体" w:hAnsi="宋体" w:eastAsia="宋体"/>
                <w:kern w:val="0"/>
                <w:szCs w:val="21"/>
                <w:lang w:bidi="ar"/>
              </w:rPr>
            </w:pPr>
            <w:r>
              <w:rPr>
                <w:rFonts w:hint="eastAsia" w:ascii="宋体" w:hAnsi="宋体" w:eastAsia="宋体"/>
                <w:kern w:val="0"/>
                <w:szCs w:val="21"/>
                <w:lang w:bidi="ar"/>
              </w:rPr>
              <w:t>是否按规定的格式填写或内容不齐全或关键字迹模糊、无法辨认的</w:t>
            </w:r>
          </w:p>
        </w:tc>
        <w:tc>
          <w:tcPr>
            <w:tcW w:w="827" w:type="dxa"/>
            <w:vAlign w:val="center"/>
          </w:tcPr>
          <w:p w14:paraId="6DB32745">
            <w:pPr>
              <w:widowControl/>
              <w:jc w:val="center"/>
              <w:rPr>
                <w:rFonts w:hint="eastAsia" w:ascii="宋体" w:hAnsi="宋体" w:eastAsia="宋体"/>
                <w:szCs w:val="21"/>
              </w:rPr>
            </w:pPr>
          </w:p>
        </w:tc>
        <w:tc>
          <w:tcPr>
            <w:tcW w:w="945" w:type="dxa"/>
            <w:vAlign w:val="center"/>
          </w:tcPr>
          <w:p w14:paraId="0BC21A25">
            <w:pPr>
              <w:widowControl/>
              <w:jc w:val="center"/>
              <w:rPr>
                <w:rFonts w:hint="eastAsia" w:ascii="宋体" w:hAnsi="宋体" w:eastAsia="宋体"/>
                <w:szCs w:val="21"/>
              </w:rPr>
            </w:pPr>
          </w:p>
        </w:tc>
        <w:tc>
          <w:tcPr>
            <w:tcW w:w="816" w:type="dxa"/>
            <w:vAlign w:val="center"/>
          </w:tcPr>
          <w:p w14:paraId="504948F1">
            <w:pPr>
              <w:widowControl/>
              <w:jc w:val="center"/>
              <w:rPr>
                <w:rFonts w:hint="eastAsia" w:ascii="宋体" w:hAnsi="宋体" w:eastAsia="宋体"/>
                <w:szCs w:val="21"/>
              </w:rPr>
            </w:pPr>
          </w:p>
        </w:tc>
      </w:tr>
      <w:tr w14:paraId="4F6448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6AF725E2">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583" w:type="dxa"/>
            <w:vAlign w:val="center"/>
          </w:tcPr>
          <w:p w14:paraId="021E49E4">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比选申请文件的一致性</w:t>
            </w:r>
          </w:p>
        </w:tc>
        <w:tc>
          <w:tcPr>
            <w:tcW w:w="5268" w:type="dxa"/>
            <w:vAlign w:val="center"/>
          </w:tcPr>
          <w:p w14:paraId="3CC89217">
            <w:pPr>
              <w:widowControl/>
              <w:rPr>
                <w:rFonts w:hint="eastAsia" w:ascii="宋体" w:hAnsi="宋体" w:eastAsia="宋体"/>
                <w:kern w:val="0"/>
                <w:szCs w:val="21"/>
                <w:lang w:bidi="ar"/>
              </w:rPr>
            </w:pPr>
            <w:r>
              <w:rPr>
                <w:rFonts w:hint="eastAsia" w:ascii="宋体" w:hAnsi="宋体" w:eastAsia="宋体"/>
                <w:kern w:val="0"/>
                <w:szCs w:val="21"/>
                <w:lang w:bidi="ar"/>
              </w:rPr>
              <w:t xml:space="preserve">比选申请人是否递交两份或多份内容不同的比选申请文件的；在一份比选申请文件中对招标项目有两个或多个投标报价，且未在比选申请文件中声明哪一个有效的（按比选文件规定提交备选投标方案的除外）； </w:t>
            </w:r>
          </w:p>
        </w:tc>
        <w:tc>
          <w:tcPr>
            <w:tcW w:w="827" w:type="dxa"/>
            <w:vAlign w:val="center"/>
          </w:tcPr>
          <w:p w14:paraId="17B701AA">
            <w:pPr>
              <w:widowControl/>
              <w:jc w:val="center"/>
              <w:rPr>
                <w:rFonts w:hint="eastAsia" w:ascii="宋体" w:hAnsi="宋体" w:eastAsia="宋体"/>
                <w:szCs w:val="21"/>
              </w:rPr>
            </w:pPr>
          </w:p>
        </w:tc>
        <w:tc>
          <w:tcPr>
            <w:tcW w:w="945" w:type="dxa"/>
            <w:vAlign w:val="center"/>
          </w:tcPr>
          <w:p w14:paraId="33B776B6">
            <w:pPr>
              <w:widowControl/>
              <w:jc w:val="center"/>
              <w:rPr>
                <w:rFonts w:hint="eastAsia" w:ascii="宋体" w:hAnsi="宋体" w:eastAsia="宋体"/>
                <w:szCs w:val="21"/>
              </w:rPr>
            </w:pPr>
          </w:p>
        </w:tc>
        <w:tc>
          <w:tcPr>
            <w:tcW w:w="816" w:type="dxa"/>
            <w:vAlign w:val="center"/>
          </w:tcPr>
          <w:p w14:paraId="76516E04">
            <w:pPr>
              <w:widowControl/>
              <w:jc w:val="center"/>
              <w:rPr>
                <w:rFonts w:hint="eastAsia" w:ascii="宋体" w:hAnsi="宋体" w:eastAsia="宋体"/>
                <w:szCs w:val="21"/>
              </w:rPr>
            </w:pPr>
          </w:p>
        </w:tc>
      </w:tr>
      <w:tr w14:paraId="32C57B4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149A3FCA">
            <w:pPr>
              <w:widowControl/>
              <w:jc w:val="center"/>
              <w:rPr>
                <w:rFonts w:hint="eastAsia" w:ascii="宋体" w:hAnsi="宋体" w:eastAsia="宋体"/>
                <w:kern w:val="0"/>
                <w:szCs w:val="21"/>
                <w:lang w:bidi="ar"/>
              </w:rPr>
            </w:pPr>
            <w:r>
              <w:rPr>
                <w:rFonts w:hint="eastAsia" w:ascii="宋体" w:hAnsi="宋体" w:eastAsia="宋体"/>
                <w:kern w:val="0"/>
                <w:szCs w:val="21"/>
                <w:lang w:bidi="ar"/>
              </w:rPr>
              <w:t>5</w:t>
            </w:r>
          </w:p>
        </w:tc>
        <w:tc>
          <w:tcPr>
            <w:tcW w:w="1583" w:type="dxa"/>
            <w:vAlign w:val="center"/>
          </w:tcPr>
          <w:p w14:paraId="399994F6">
            <w:pPr>
              <w:widowControl/>
              <w:jc w:val="center"/>
              <w:rPr>
                <w:rFonts w:hint="eastAsia" w:ascii="宋体" w:hAnsi="宋体" w:eastAsia="宋体"/>
                <w:kern w:val="0"/>
                <w:szCs w:val="21"/>
                <w:lang w:bidi="ar"/>
              </w:rPr>
            </w:pPr>
            <w:r>
              <w:rPr>
                <w:rFonts w:hint="eastAsia" w:ascii="宋体" w:hAnsi="宋体" w:eastAsia="宋体"/>
                <w:kern w:val="0"/>
                <w:szCs w:val="21"/>
                <w:lang w:bidi="ar"/>
              </w:rPr>
              <w:t>澄清要求</w:t>
            </w:r>
          </w:p>
        </w:tc>
        <w:tc>
          <w:tcPr>
            <w:tcW w:w="5268" w:type="dxa"/>
            <w:vAlign w:val="center"/>
          </w:tcPr>
          <w:p w14:paraId="6FCCA494">
            <w:pPr>
              <w:widowControl/>
              <w:rPr>
                <w:rFonts w:hint="eastAsia" w:ascii="宋体" w:hAnsi="宋体" w:eastAsia="宋体"/>
                <w:kern w:val="0"/>
                <w:szCs w:val="21"/>
                <w:lang w:bidi="ar"/>
              </w:rPr>
            </w:pPr>
            <w:r>
              <w:rPr>
                <w:rFonts w:hint="eastAsia" w:ascii="宋体" w:hAnsi="宋体" w:eastAsia="宋体"/>
                <w:kern w:val="0"/>
                <w:szCs w:val="21"/>
                <w:lang w:bidi="ar"/>
              </w:rPr>
              <w:t>比选申请人是否拒不按照要求对比选申请文件进行澄清、说明或者补正；</w:t>
            </w:r>
          </w:p>
        </w:tc>
        <w:tc>
          <w:tcPr>
            <w:tcW w:w="827" w:type="dxa"/>
            <w:vAlign w:val="center"/>
          </w:tcPr>
          <w:p w14:paraId="14E9AAB9">
            <w:pPr>
              <w:widowControl/>
              <w:jc w:val="center"/>
              <w:rPr>
                <w:rFonts w:hint="eastAsia" w:ascii="宋体" w:hAnsi="宋体" w:eastAsia="宋体"/>
                <w:szCs w:val="21"/>
              </w:rPr>
            </w:pPr>
          </w:p>
        </w:tc>
        <w:tc>
          <w:tcPr>
            <w:tcW w:w="945" w:type="dxa"/>
            <w:vAlign w:val="center"/>
          </w:tcPr>
          <w:p w14:paraId="44D3A7E0">
            <w:pPr>
              <w:widowControl/>
              <w:jc w:val="center"/>
              <w:rPr>
                <w:rFonts w:hint="eastAsia" w:ascii="宋体" w:hAnsi="宋体" w:eastAsia="宋体"/>
                <w:szCs w:val="21"/>
              </w:rPr>
            </w:pPr>
          </w:p>
        </w:tc>
        <w:tc>
          <w:tcPr>
            <w:tcW w:w="816" w:type="dxa"/>
            <w:vAlign w:val="center"/>
          </w:tcPr>
          <w:p w14:paraId="13C491E1">
            <w:pPr>
              <w:widowControl/>
              <w:jc w:val="center"/>
              <w:rPr>
                <w:rFonts w:hint="eastAsia" w:ascii="宋体" w:hAnsi="宋体" w:eastAsia="宋体"/>
                <w:szCs w:val="21"/>
              </w:rPr>
            </w:pPr>
          </w:p>
        </w:tc>
      </w:tr>
      <w:tr w14:paraId="20BF43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02A67B1">
            <w:pPr>
              <w:widowControl/>
              <w:jc w:val="center"/>
              <w:rPr>
                <w:rFonts w:hint="eastAsia" w:ascii="宋体" w:hAnsi="宋体" w:eastAsia="宋体"/>
                <w:kern w:val="0"/>
                <w:szCs w:val="21"/>
                <w:lang w:bidi="ar"/>
              </w:rPr>
            </w:pPr>
            <w:r>
              <w:rPr>
                <w:rFonts w:hint="eastAsia" w:ascii="宋体" w:hAnsi="宋体" w:eastAsia="宋体"/>
                <w:kern w:val="0"/>
                <w:szCs w:val="21"/>
                <w:lang w:bidi="ar"/>
              </w:rPr>
              <w:t>6</w:t>
            </w:r>
          </w:p>
        </w:tc>
        <w:tc>
          <w:tcPr>
            <w:tcW w:w="1583" w:type="dxa"/>
            <w:vAlign w:val="center"/>
          </w:tcPr>
          <w:p w14:paraId="71AF3674">
            <w:pPr>
              <w:widowControl/>
              <w:jc w:val="center"/>
              <w:rPr>
                <w:rFonts w:hint="eastAsia" w:ascii="宋体" w:hAnsi="宋体" w:eastAsia="宋体"/>
                <w:kern w:val="0"/>
                <w:szCs w:val="21"/>
                <w:lang w:bidi="ar"/>
              </w:rPr>
            </w:pPr>
            <w:r>
              <w:rPr>
                <w:rFonts w:hint="eastAsia" w:ascii="宋体" w:hAnsi="宋体" w:eastAsia="宋体"/>
                <w:kern w:val="0"/>
                <w:szCs w:val="21"/>
                <w:lang w:bidi="ar"/>
              </w:rPr>
              <w:t>投标范围</w:t>
            </w:r>
          </w:p>
        </w:tc>
        <w:tc>
          <w:tcPr>
            <w:tcW w:w="5268" w:type="dxa"/>
            <w:vAlign w:val="center"/>
          </w:tcPr>
          <w:p w14:paraId="08E4F029">
            <w:pPr>
              <w:widowControl/>
              <w:rPr>
                <w:rFonts w:hint="eastAsia" w:ascii="宋体" w:hAnsi="宋体" w:eastAsia="宋体"/>
                <w:kern w:val="0"/>
                <w:szCs w:val="21"/>
                <w:lang w:bidi="ar"/>
              </w:rPr>
            </w:pPr>
            <w:r>
              <w:rPr>
                <w:rFonts w:hint="eastAsia" w:ascii="宋体" w:hAnsi="宋体" w:eastAsia="宋体"/>
                <w:kern w:val="0"/>
                <w:szCs w:val="21"/>
                <w:lang w:bidi="ar"/>
              </w:rPr>
              <w:t>比选申请文件载明的投标范围是否响应比选文件规定的招标范围；</w:t>
            </w:r>
          </w:p>
        </w:tc>
        <w:tc>
          <w:tcPr>
            <w:tcW w:w="827" w:type="dxa"/>
            <w:vAlign w:val="center"/>
          </w:tcPr>
          <w:p w14:paraId="59FC5867">
            <w:pPr>
              <w:widowControl/>
              <w:jc w:val="center"/>
              <w:rPr>
                <w:rFonts w:hint="eastAsia" w:ascii="宋体" w:hAnsi="宋体" w:eastAsia="宋体"/>
                <w:szCs w:val="21"/>
              </w:rPr>
            </w:pPr>
          </w:p>
        </w:tc>
        <w:tc>
          <w:tcPr>
            <w:tcW w:w="945" w:type="dxa"/>
            <w:vAlign w:val="center"/>
          </w:tcPr>
          <w:p w14:paraId="5BF39FC4">
            <w:pPr>
              <w:widowControl/>
              <w:jc w:val="center"/>
              <w:rPr>
                <w:rFonts w:hint="eastAsia" w:ascii="宋体" w:hAnsi="宋体" w:eastAsia="宋体"/>
                <w:szCs w:val="21"/>
              </w:rPr>
            </w:pPr>
          </w:p>
        </w:tc>
        <w:tc>
          <w:tcPr>
            <w:tcW w:w="816" w:type="dxa"/>
            <w:vAlign w:val="center"/>
          </w:tcPr>
          <w:p w14:paraId="489BA252">
            <w:pPr>
              <w:widowControl/>
              <w:jc w:val="center"/>
              <w:rPr>
                <w:rFonts w:hint="eastAsia" w:ascii="宋体" w:hAnsi="宋体" w:eastAsia="宋体"/>
                <w:szCs w:val="21"/>
              </w:rPr>
            </w:pPr>
          </w:p>
        </w:tc>
      </w:tr>
      <w:tr w14:paraId="2D56ED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09BCF2F">
            <w:pPr>
              <w:widowControl/>
              <w:jc w:val="center"/>
              <w:rPr>
                <w:rFonts w:hint="eastAsia" w:ascii="宋体" w:hAnsi="宋体" w:eastAsia="宋体"/>
                <w:kern w:val="0"/>
                <w:szCs w:val="21"/>
                <w:lang w:bidi="ar"/>
              </w:rPr>
            </w:pPr>
            <w:r>
              <w:rPr>
                <w:rFonts w:hint="eastAsia" w:ascii="宋体" w:hAnsi="宋体" w:eastAsia="宋体"/>
                <w:kern w:val="0"/>
                <w:szCs w:val="21"/>
                <w:lang w:bidi="ar"/>
              </w:rPr>
              <w:t>7</w:t>
            </w:r>
          </w:p>
        </w:tc>
        <w:tc>
          <w:tcPr>
            <w:tcW w:w="1583" w:type="dxa"/>
            <w:vAlign w:val="center"/>
          </w:tcPr>
          <w:p w14:paraId="3CE83C5B">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投标报价的有效性</w:t>
            </w:r>
          </w:p>
        </w:tc>
        <w:tc>
          <w:tcPr>
            <w:tcW w:w="5268" w:type="dxa"/>
            <w:vAlign w:val="center"/>
          </w:tcPr>
          <w:p w14:paraId="002C7A07">
            <w:pPr>
              <w:widowControl/>
              <w:rPr>
                <w:rFonts w:hint="eastAsia" w:ascii="宋体" w:hAnsi="宋体" w:eastAsia="宋体"/>
                <w:kern w:val="0"/>
                <w:szCs w:val="21"/>
                <w:lang w:bidi="ar"/>
              </w:rPr>
            </w:pPr>
            <w:r>
              <w:rPr>
                <w:rFonts w:hint="eastAsia" w:ascii="宋体" w:hAnsi="宋体" w:eastAsia="宋体"/>
                <w:kern w:val="0"/>
                <w:szCs w:val="21"/>
                <w:lang w:bidi="ar"/>
              </w:rPr>
              <w:t xml:space="preserve"> 是否接受并响应比选文件要求</w:t>
            </w:r>
          </w:p>
        </w:tc>
        <w:tc>
          <w:tcPr>
            <w:tcW w:w="827" w:type="dxa"/>
            <w:vAlign w:val="center"/>
          </w:tcPr>
          <w:p w14:paraId="40D2F872">
            <w:pPr>
              <w:widowControl/>
              <w:jc w:val="center"/>
              <w:rPr>
                <w:rFonts w:hint="eastAsia" w:ascii="宋体" w:hAnsi="宋体" w:eastAsia="宋体"/>
                <w:szCs w:val="21"/>
              </w:rPr>
            </w:pPr>
          </w:p>
        </w:tc>
        <w:tc>
          <w:tcPr>
            <w:tcW w:w="945" w:type="dxa"/>
            <w:vAlign w:val="center"/>
          </w:tcPr>
          <w:p w14:paraId="69A42D4D">
            <w:pPr>
              <w:widowControl/>
              <w:jc w:val="center"/>
              <w:rPr>
                <w:rFonts w:hint="eastAsia" w:ascii="宋体" w:hAnsi="宋体" w:eastAsia="宋体"/>
                <w:szCs w:val="21"/>
              </w:rPr>
            </w:pPr>
          </w:p>
        </w:tc>
        <w:tc>
          <w:tcPr>
            <w:tcW w:w="816" w:type="dxa"/>
            <w:vAlign w:val="center"/>
          </w:tcPr>
          <w:p w14:paraId="77560136">
            <w:pPr>
              <w:widowControl/>
              <w:jc w:val="center"/>
              <w:rPr>
                <w:rFonts w:hint="eastAsia" w:ascii="宋体" w:hAnsi="宋体" w:eastAsia="宋体"/>
                <w:szCs w:val="21"/>
              </w:rPr>
            </w:pPr>
          </w:p>
        </w:tc>
      </w:tr>
      <w:tr w14:paraId="6F2ED7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58362520">
            <w:pPr>
              <w:widowControl/>
              <w:jc w:val="center"/>
              <w:rPr>
                <w:rFonts w:hint="eastAsia" w:ascii="宋体" w:hAnsi="宋体" w:eastAsia="宋体"/>
                <w:kern w:val="0"/>
                <w:szCs w:val="21"/>
                <w:lang w:bidi="ar"/>
              </w:rPr>
            </w:pPr>
            <w:r>
              <w:rPr>
                <w:rFonts w:hint="eastAsia" w:ascii="宋体" w:hAnsi="宋体" w:eastAsia="宋体"/>
                <w:kern w:val="0"/>
                <w:szCs w:val="21"/>
                <w:lang w:bidi="ar"/>
              </w:rPr>
              <w:t>8</w:t>
            </w:r>
          </w:p>
        </w:tc>
        <w:tc>
          <w:tcPr>
            <w:tcW w:w="1583" w:type="dxa"/>
            <w:vAlign w:val="center"/>
          </w:tcPr>
          <w:p w14:paraId="7D70A643">
            <w:pPr>
              <w:widowControl/>
              <w:jc w:val="center"/>
              <w:rPr>
                <w:rFonts w:hint="eastAsia" w:ascii="宋体" w:hAnsi="宋体" w:eastAsia="宋体"/>
                <w:kern w:val="0"/>
                <w:szCs w:val="21"/>
                <w:lang w:bidi="ar"/>
              </w:rPr>
            </w:pPr>
            <w:r>
              <w:rPr>
                <w:rFonts w:hint="eastAsia" w:ascii="宋体" w:hAnsi="宋体" w:eastAsia="宋体"/>
                <w:kern w:val="0"/>
                <w:szCs w:val="21"/>
                <w:lang w:bidi="ar"/>
              </w:rPr>
              <w:t>其  他</w:t>
            </w:r>
          </w:p>
        </w:tc>
        <w:tc>
          <w:tcPr>
            <w:tcW w:w="5268" w:type="dxa"/>
            <w:vAlign w:val="center"/>
          </w:tcPr>
          <w:p w14:paraId="2B8FBFB5">
            <w:pPr>
              <w:widowControl/>
              <w:rPr>
                <w:rFonts w:hint="eastAsia" w:ascii="宋体" w:hAnsi="宋体" w:eastAsia="宋体"/>
                <w:kern w:val="0"/>
                <w:szCs w:val="21"/>
                <w:lang w:bidi="ar"/>
              </w:rPr>
            </w:pPr>
            <w:r>
              <w:rPr>
                <w:rFonts w:hint="eastAsia" w:ascii="宋体" w:hAnsi="宋体" w:eastAsia="宋体"/>
                <w:kern w:val="0"/>
                <w:szCs w:val="21"/>
                <w:lang w:bidi="ar"/>
              </w:rPr>
              <w:t>比选申请人弄虚作假、违反国家法律、法规的及其他规定的</w:t>
            </w:r>
          </w:p>
        </w:tc>
        <w:tc>
          <w:tcPr>
            <w:tcW w:w="827" w:type="dxa"/>
            <w:vAlign w:val="center"/>
          </w:tcPr>
          <w:p w14:paraId="5A7CE2EA">
            <w:pPr>
              <w:widowControl/>
              <w:jc w:val="center"/>
              <w:rPr>
                <w:rFonts w:hint="eastAsia" w:ascii="宋体" w:hAnsi="宋体" w:eastAsia="宋体"/>
                <w:szCs w:val="21"/>
              </w:rPr>
            </w:pPr>
          </w:p>
        </w:tc>
        <w:tc>
          <w:tcPr>
            <w:tcW w:w="945" w:type="dxa"/>
            <w:vAlign w:val="center"/>
          </w:tcPr>
          <w:p w14:paraId="7DFF13D1">
            <w:pPr>
              <w:widowControl/>
              <w:jc w:val="center"/>
              <w:rPr>
                <w:rFonts w:hint="eastAsia" w:ascii="宋体" w:hAnsi="宋体" w:eastAsia="宋体"/>
                <w:szCs w:val="21"/>
              </w:rPr>
            </w:pPr>
          </w:p>
        </w:tc>
        <w:tc>
          <w:tcPr>
            <w:tcW w:w="816" w:type="dxa"/>
            <w:vAlign w:val="center"/>
          </w:tcPr>
          <w:p w14:paraId="5C6D3216">
            <w:pPr>
              <w:widowControl/>
              <w:jc w:val="center"/>
              <w:rPr>
                <w:rFonts w:hint="eastAsia" w:ascii="宋体" w:hAnsi="宋体" w:eastAsia="宋体"/>
                <w:szCs w:val="21"/>
              </w:rPr>
            </w:pPr>
          </w:p>
        </w:tc>
      </w:tr>
      <w:tr w14:paraId="172EEB8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14:paraId="01F6513F">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5268" w:type="dxa"/>
            <w:vAlign w:val="center"/>
          </w:tcPr>
          <w:p w14:paraId="069F0AF3">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827" w:type="dxa"/>
            <w:vAlign w:val="center"/>
          </w:tcPr>
          <w:p w14:paraId="095E795A">
            <w:pPr>
              <w:widowControl/>
              <w:jc w:val="center"/>
              <w:rPr>
                <w:rFonts w:hint="eastAsia" w:ascii="宋体" w:hAnsi="宋体" w:eastAsia="宋体"/>
                <w:szCs w:val="21"/>
              </w:rPr>
            </w:pPr>
          </w:p>
        </w:tc>
        <w:tc>
          <w:tcPr>
            <w:tcW w:w="945" w:type="dxa"/>
            <w:vAlign w:val="center"/>
          </w:tcPr>
          <w:p w14:paraId="643C3721">
            <w:pPr>
              <w:widowControl/>
              <w:jc w:val="center"/>
              <w:rPr>
                <w:rFonts w:hint="eastAsia" w:ascii="宋体" w:hAnsi="宋体" w:eastAsia="宋体"/>
                <w:szCs w:val="21"/>
              </w:rPr>
            </w:pPr>
          </w:p>
        </w:tc>
        <w:tc>
          <w:tcPr>
            <w:tcW w:w="816" w:type="dxa"/>
            <w:vAlign w:val="center"/>
          </w:tcPr>
          <w:p w14:paraId="052EFEAA">
            <w:pPr>
              <w:widowControl/>
              <w:jc w:val="center"/>
              <w:rPr>
                <w:rFonts w:hint="eastAsia" w:ascii="宋体" w:hAnsi="宋体" w:eastAsia="宋体"/>
                <w:szCs w:val="21"/>
              </w:rPr>
            </w:pPr>
          </w:p>
        </w:tc>
      </w:tr>
    </w:tbl>
    <w:p w14:paraId="5184420A">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14:paraId="537C729E">
      <w:pPr>
        <w:widowControl/>
        <w:spacing w:line="360" w:lineRule="auto"/>
        <w:jc w:val="left"/>
        <w:rPr>
          <w:rFonts w:hint="eastAsia" w:ascii="宋体" w:hAnsi="宋体" w:eastAsia="宋体"/>
          <w:spacing w:val="15"/>
          <w:kern w:val="0"/>
          <w:szCs w:val="21"/>
        </w:rPr>
      </w:pPr>
      <w:r>
        <w:rPr>
          <w:rFonts w:hint="eastAsia" w:ascii="宋体" w:hAnsi="宋体" w:eastAsia="宋体"/>
          <w:spacing w:val="15"/>
          <w:kern w:val="0"/>
          <w:szCs w:val="21"/>
        </w:rPr>
        <w:t xml:space="preserve">  评审委员会成员签字/日期：</w:t>
      </w:r>
    </w:p>
    <w:p w14:paraId="09457A42">
      <w:pPr>
        <w:widowControl/>
        <w:spacing w:line="360" w:lineRule="auto"/>
        <w:jc w:val="center"/>
        <w:rPr>
          <w:rFonts w:hint="eastAsia" w:ascii="宋体" w:hAnsi="宋体" w:eastAsia="宋体"/>
          <w:spacing w:val="15"/>
          <w:kern w:val="0"/>
          <w:sz w:val="24"/>
        </w:rPr>
      </w:pPr>
    </w:p>
    <w:p w14:paraId="6773F157">
      <w:pPr>
        <w:widowControl/>
        <w:spacing w:line="360" w:lineRule="auto"/>
        <w:jc w:val="center"/>
        <w:rPr>
          <w:rFonts w:hint="eastAsia" w:ascii="宋体" w:hAnsi="宋体" w:eastAsia="宋体"/>
          <w:spacing w:val="15"/>
          <w:kern w:val="0"/>
          <w:sz w:val="24"/>
        </w:rPr>
      </w:pPr>
    </w:p>
    <w:p w14:paraId="4CE64609">
      <w:pPr>
        <w:widowControl/>
        <w:spacing w:line="360" w:lineRule="auto"/>
        <w:rPr>
          <w:rFonts w:hint="eastAsia" w:ascii="宋体" w:hAnsi="宋体" w:eastAsia="宋体"/>
          <w:b/>
          <w:bCs/>
          <w:spacing w:val="15"/>
          <w:kern w:val="0"/>
          <w:sz w:val="24"/>
        </w:rPr>
      </w:pPr>
    </w:p>
    <w:p w14:paraId="779D4A28">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附表8</w:t>
      </w:r>
    </w:p>
    <w:p w14:paraId="4B0DF689">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废标情况说明</w:t>
      </w:r>
    </w:p>
    <w:p w14:paraId="5BCCF620">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14:paraId="54088B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1AB9CA29">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4300" w:type="dxa"/>
            <w:vAlign w:val="center"/>
          </w:tcPr>
          <w:p w14:paraId="6156E4E5">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4358" w:type="dxa"/>
            <w:vAlign w:val="center"/>
          </w:tcPr>
          <w:p w14:paraId="0B232C6C">
            <w:pPr>
              <w:widowControl/>
              <w:jc w:val="center"/>
              <w:rPr>
                <w:rFonts w:hint="eastAsia" w:ascii="宋体" w:hAnsi="宋体" w:eastAsia="宋体"/>
                <w:b/>
                <w:kern w:val="0"/>
                <w:szCs w:val="21"/>
                <w:lang w:bidi="ar"/>
              </w:rPr>
            </w:pPr>
            <w:r>
              <w:rPr>
                <w:rFonts w:hint="eastAsia" w:ascii="宋体" w:hAnsi="宋体" w:eastAsia="宋体"/>
                <w:b/>
                <w:kern w:val="0"/>
                <w:szCs w:val="21"/>
                <w:lang w:bidi="ar"/>
              </w:rPr>
              <w:t>不能通过审查的原因</w:t>
            </w:r>
          </w:p>
        </w:tc>
      </w:tr>
      <w:tr w14:paraId="474493C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2BDF9A39">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4300" w:type="dxa"/>
            <w:vAlign w:val="center"/>
          </w:tcPr>
          <w:p w14:paraId="20B0D2CE">
            <w:pPr>
              <w:widowControl/>
              <w:jc w:val="center"/>
              <w:rPr>
                <w:rFonts w:hint="eastAsia" w:ascii="宋体" w:hAnsi="宋体" w:eastAsia="宋体"/>
                <w:szCs w:val="21"/>
              </w:rPr>
            </w:pPr>
          </w:p>
        </w:tc>
        <w:tc>
          <w:tcPr>
            <w:tcW w:w="4358" w:type="dxa"/>
            <w:vAlign w:val="center"/>
          </w:tcPr>
          <w:p w14:paraId="5E5362C1">
            <w:pPr>
              <w:widowControl/>
              <w:jc w:val="center"/>
              <w:rPr>
                <w:rFonts w:hint="eastAsia" w:ascii="宋体" w:hAnsi="宋体" w:eastAsia="宋体"/>
                <w:szCs w:val="21"/>
              </w:rPr>
            </w:pPr>
          </w:p>
        </w:tc>
      </w:tr>
      <w:tr w14:paraId="1AD252B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53B091F">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4300" w:type="dxa"/>
            <w:vAlign w:val="center"/>
          </w:tcPr>
          <w:p w14:paraId="6A5CC5E0">
            <w:pPr>
              <w:widowControl/>
              <w:jc w:val="center"/>
              <w:rPr>
                <w:rFonts w:hint="eastAsia" w:ascii="宋体" w:hAnsi="宋体" w:eastAsia="宋体"/>
                <w:szCs w:val="21"/>
              </w:rPr>
            </w:pPr>
          </w:p>
        </w:tc>
        <w:tc>
          <w:tcPr>
            <w:tcW w:w="4358" w:type="dxa"/>
            <w:vAlign w:val="center"/>
          </w:tcPr>
          <w:p w14:paraId="23B027A0">
            <w:pPr>
              <w:widowControl/>
              <w:jc w:val="center"/>
              <w:rPr>
                <w:rFonts w:hint="eastAsia" w:ascii="宋体" w:hAnsi="宋体" w:eastAsia="宋体"/>
                <w:szCs w:val="21"/>
              </w:rPr>
            </w:pPr>
          </w:p>
        </w:tc>
      </w:tr>
      <w:tr w14:paraId="70EAAB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6ED6C68B">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4300" w:type="dxa"/>
            <w:vAlign w:val="center"/>
          </w:tcPr>
          <w:p w14:paraId="7C62C59F">
            <w:pPr>
              <w:widowControl/>
              <w:jc w:val="center"/>
              <w:rPr>
                <w:rFonts w:hint="eastAsia" w:ascii="宋体" w:hAnsi="宋体" w:eastAsia="宋体"/>
                <w:szCs w:val="21"/>
              </w:rPr>
            </w:pPr>
          </w:p>
        </w:tc>
        <w:tc>
          <w:tcPr>
            <w:tcW w:w="4358" w:type="dxa"/>
            <w:vAlign w:val="center"/>
          </w:tcPr>
          <w:p w14:paraId="7E5A37CF">
            <w:pPr>
              <w:widowControl/>
              <w:jc w:val="center"/>
              <w:rPr>
                <w:rFonts w:hint="eastAsia" w:ascii="宋体" w:hAnsi="宋体" w:eastAsia="宋体"/>
                <w:szCs w:val="21"/>
              </w:rPr>
            </w:pPr>
          </w:p>
        </w:tc>
      </w:tr>
      <w:tr w14:paraId="4290AB9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08634BD4">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4300" w:type="dxa"/>
            <w:shd w:val="clear" w:color="auto" w:fill="FFFFFF"/>
            <w:vAlign w:val="center"/>
          </w:tcPr>
          <w:p w14:paraId="13DA6B18">
            <w:pPr>
              <w:jc w:val="center"/>
              <w:rPr>
                <w:rFonts w:hint="eastAsia" w:ascii="宋体" w:hAnsi="宋体" w:eastAsia="宋体"/>
                <w:szCs w:val="21"/>
              </w:rPr>
            </w:pPr>
          </w:p>
        </w:tc>
        <w:tc>
          <w:tcPr>
            <w:tcW w:w="4358" w:type="dxa"/>
            <w:vAlign w:val="center"/>
          </w:tcPr>
          <w:p w14:paraId="0014A52C">
            <w:pPr>
              <w:jc w:val="center"/>
              <w:rPr>
                <w:rFonts w:hint="eastAsia" w:ascii="宋体" w:hAnsi="宋体" w:eastAsia="宋体"/>
                <w:szCs w:val="21"/>
              </w:rPr>
            </w:pPr>
          </w:p>
        </w:tc>
      </w:tr>
    </w:tbl>
    <w:p w14:paraId="3ECAAA4B">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注：没有废标，则填写“无”。</w:t>
      </w:r>
    </w:p>
    <w:p w14:paraId="16864535">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14:paraId="3CA8FD6C">
      <w:pPr>
        <w:widowControl/>
        <w:spacing w:line="360" w:lineRule="auto"/>
        <w:rPr>
          <w:rFonts w:hint="eastAsia" w:ascii="宋体" w:hAnsi="宋体" w:eastAsia="宋体"/>
          <w:b/>
          <w:bCs/>
          <w:spacing w:val="15"/>
          <w:kern w:val="0"/>
          <w:sz w:val="24"/>
        </w:rPr>
      </w:pPr>
    </w:p>
    <w:p w14:paraId="269EC28C">
      <w:pPr>
        <w:widowControl/>
        <w:spacing w:line="360" w:lineRule="auto"/>
        <w:rPr>
          <w:rFonts w:hint="eastAsia" w:ascii="宋体" w:hAnsi="宋体" w:eastAsia="宋体"/>
          <w:b/>
          <w:bCs/>
          <w:spacing w:val="15"/>
          <w:kern w:val="0"/>
          <w:sz w:val="24"/>
        </w:rPr>
      </w:pPr>
    </w:p>
    <w:p w14:paraId="14878FF5">
      <w:pPr>
        <w:widowControl/>
        <w:spacing w:line="360" w:lineRule="auto"/>
        <w:rPr>
          <w:rFonts w:hint="eastAsia" w:ascii="宋体" w:hAnsi="宋体" w:eastAsia="宋体"/>
          <w:b/>
          <w:bCs/>
          <w:spacing w:val="15"/>
          <w:kern w:val="0"/>
          <w:sz w:val="24"/>
        </w:rPr>
      </w:pPr>
    </w:p>
    <w:p w14:paraId="3C360B7E">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附表9</w:t>
      </w:r>
    </w:p>
    <w:p w14:paraId="7D54FDCB">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符合要求的比选申请人名单</w:t>
      </w:r>
    </w:p>
    <w:p w14:paraId="0C82B271">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14:paraId="7C3E5D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F6ECC58">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5332" w:type="dxa"/>
            <w:vAlign w:val="center"/>
          </w:tcPr>
          <w:p w14:paraId="42ABC5FE">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2623" w:type="dxa"/>
            <w:vAlign w:val="center"/>
          </w:tcPr>
          <w:p w14:paraId="144F50E2">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14:paraId="6D2826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72E5ADBB">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5332" w:type="dxa"/>
            <w:vAlign w:val="center"/>
          </w:tcPr>
          <w:p w14:paraId="6C05A1E4">
            <w:pPr>
              <w:widowControl/>
              <w:jc w:val="center"/>
              <w:rPr>
                <w:rFonts w:hint="eastAsia" w:ascii="宋体" w:hAnsi="宋体" w:eastAsia="宋体"/>
                <w:szCs w:val="21"/>
              </w:rPr>
            </w:pPr>
          </w:p>
        </w:tc>
        <w:tc>
          <w:tcPr>
            <w:tcW w:w="2623" w:type="dxa"/>
            <w:vAlign w:val="center"/>
          </w:tcPr>
          <w:p w14:paraId="3890BD69">
            <w:pPr>
              <w:jc w:val="center"/>
              <w:rPr>
                <w:rFonts w:hint="eastAsia" w:ascii="宋体" w:hAnsi="宋体" w:eastAsia="宋体"/>
                <w:szCs w:val="21"/>
              </w:rPr>
            </w:pPr>
          </w:p>
        </w:tc>
      </w:tr>
      <w:tr w14:paraId="36DFFC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10C1A2DC">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5332" w:type="dxa"/>
            <w:vAlign w:val="center"/>
          </w:tcPr>
          <w:p w14:paraId="03E7438B">
            <w:pPr>
              <w:widowControl/>
              <w:jc w:val="center"/>
              <w:rPr>
                <w:rFonts w:hint="eastAsia" w:ascii="宋体" w:hAnsi="宋体" w:eastAsia="宋体"/>
                <w:szCs w:val="21"/>
              </w:rPr>
            </w:pPr>
          </w:p>
        </w:tc>
        <w:tc>
          <w:tcPr>
            <w:tcW w:w="2623" w:type="dxa"/>
            <w:vAlign w:val="center"/>
          </w:tcPr>
          <w:p w14:paraId="66D493D6">
            <w:pPr>
              <w:jc w:val="center"/>
              <w:rPr>
                <w:rFonts w:hint="eastAsia" w:ascii="宋体" w:hAnsi="宋体" w:eastAsia="宋体"/>
                <w:szCs w:val="21"/>
              </w:rPr>
            </w:pPr>
          </w:p>
        </w:tc>
      </w:tr>
      <w:tr w14:paraId="6AEE7A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0E8972FE">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5332" w:type="dxa"/>
            <w:vAlign w:val="center"/>
          </w:tcPr>
          <w:p w14:paraId="7B686154">
            <w:pPr>
              <w:widowControl/>
              <w:jc w:val="center"/>
              <w:rPr>
                <w:rFonts w:hint="eastAsia" w:ascii="宋体" w:hAnsi="宋体" w:eastAsia="宋体"/>
                <w:szCs w:val="21"/>
              </w:rPr>
            </w:pPr>
          </w:p>
        </w:tc>
        <w:tc>
          <w:tcPr>
            <w:tcW w:w="2623" w:type="dxa"/>
            <w:vAlign w:val="center"/>
          </w:tcPr>
          <w:p w14:paraId="7725BAB6">
            <w:pPr>
              <w:rPr>
                <w:rFonts w:hint="eastAsia" w:ascii="宋体" w:hAnsi="宋体" w:eastAsia="宋体"/>
                <w:szCs w:val="21"/>
              </w:rPr>
            </w:pPr>
          </w:p>
        </w:tc>
      </w:tr>
      <w:tr w14:paraId="795EAF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23B717AC">
            <w:pPr>
              <w:jc w:val="center"/>
              <w:rPr>
                <w:rFonts w:hint="eastAsia" w:ascii="宋体" w:hAnsi="宋体" w:eastAsia="宋体"/>
                <w:szCs w:val="21"/>
              </w:rPr>
            </w:pPr>
            <w:r>
              <w:rPr>
                <w:rFonts w:hint="eastAsia" w:ascii="宋体" w:hAnsi="宋体" w:eastAsia="宋体"/>
                <w:szCs w:val="21"/>
              </w:rPr>
              <w:t>...</w:t>
            </w:r>
          </w:p>
        </w:tc>
        <w:tc>
          <w:tcPr>
            <w:tcW w:w="5332" w:type="dxa"/>
            <w:shd w:val="clear" w:color="auto" w:fill="FFFFFF"/>
            <w:vAlign w:val="center"/>
          </w:tcPr>
          <w:p w14:paraId="50E88CA0">
            <w:pPr>
              <w:jc w:val="center"/>
              <w:rPr>
                <w:rFonts w:hint="eastAsia" w:ascii="宋体" w:hAnsi="宋体" w:eastAsia="宋体"/>
                <w:szCs w:val="21"/>
              </w:rPr>
            </w:pPr>
          </w:p>
        </w:tc>
        <w:tc>
          <w:tcPr>
            <w:tcW w:w="2623" w:type="dxa"/>
            <w:vAlign w:val="center"/>
          </w:tcPr>
          <w:p w14:paraId="6CB7A3F3">
            <w:pPr>
              <w:jc w:val="center"/>
              <w:rPr>
                <w:rFonts w:hint="eastAsia" w:ascii="宋体" w:hAnsi="宋体" w:eastAsia="宋体"/>
                <w:szCs w:val="21"/>
              </w:rPr>
            </w:pPr>
          </w:p>
        </w:tc>
      </w:tr>
    </w:tbl>
    <w:p w14:paraId="197E1BD1">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注：本表中比选申请人排名不分先后，序号不带任何含义。</w:t>
      </w:r>
    </w:p>
    <w:p w14:paraId="22D20DD6">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14:paraId="2A9D0501">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z w:val="24"/>
        </w:rPr>
        <w:t>附表10</w:t>
      </w:r>
    </w:p>
    <w:p w14:paraId="6CFDC42E">
      <w:pPr>
        <w:pStyle w:val="9"/>
        <w:tabs>
          <w:tab w:val="left" w:pos="1199"/>
        </w:tabs>
        <w:spacing w:before="54"/>
        <w:ind w:right="4"/>
        <w:rPr>
          <w:rFonts w:hint="eastAsia" w:ascii="宋体" w:hAnsi="宋体" w:eastAsia="宋体"/>
        </w:rPr>
      </w:pPr>
      <w:r>
        <w:rPr>
          <w:rFonts w:hint="eastAsia" w:ascii="宋体" w:hAnsi="宋体" w:eastAsia="宋体"/>
        </w:rPr>
        <w:t>比选申请人资信业绩及其它因素评分表（满分100分，权重0.</w:t>
      </w:r>
      <w:r>
        <w:rPr>
          <w:rFonts w:hint="eastAsia" w:ascii="宋体" w:hAnsi="宋体" w:eastAsia="宋体"/>
          <w:lang w:val="en-US" w:eastAsia="zh-CN"/>
        </w:rPr>
        <w:t>45</w:t>
      </w:r>
      <w:r>
        <w:rPr>
          <w:rFonts w:hint="eastAsia" w:ascii="宋体" w:hAnsi="宋体" w:eastAsia="宋体"/>
        </w:rPr>
        <w:t>）</w:t>
      </w:r>
    </w:p>
    <w:p w14:paraId="35C2FF37">
      <w:pPr>
        <w:snapToGrid w:val="0"/>
        <w:spacing w:line="480" w:lineRule="exact"/>
        <w:ind w:hanging="10"/>
        <w:rPr>
          <w:rFonts w:hint="eastAsia" w:ascii="宋体" w:hAnsi="宋体" w:eastAsia="宋体"/>
          <w:szCs w:val="21"/>
          <w:u w:val="single"/>
        </w:rPr>
      </w:pPr>
      <w:r>
        <w:rPr>
          <w:rFonts w:hint="eastAsia" w:ascii="宋体" w:hAnsi="宋体" w:eastAsia="宋体"/>
          <w:szCs w:val="21"/>
          <w:u w:val="single"/>
        </w:rPr>
        <w:t xml:space="preserve">                             </w:t>
      </w:r>
    </w:p>
    <w:tbl>
      <w:tblPr>
        <w:tblStyle w:val="4"/>
        <w:tblW w:w="504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79"/>
        <w:gridCol w:w="2699"/>
        <w:gridCol w:w="924"/>
        <w:gridCol w:w="849"/>
        <w:gridCol w:w="864"/>
        <w:gridCol w:w="800"/>
      </w:tblGrid>
      <w:tr w14:paraId="08D221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15A5F1A5">
            <w:pPr>
              <w:jc w:val="center"/>
              <w:rPr>
                <w:rFonts w:hint="eastAsia" w:ascii="宋体" w:hAnsi="宋体" w:eastAsia="宋体"/>
                <w:kern w:val="0"/>
                <w:szCs w:val="21"/>
              </w:rPr>
            </w:pPr>
            <w:r>
              <w:rPr>
                <w:rFonts w:hint="eastAsia" w:ascii="宋体" w:hAnsi="宋体" w:eastAsia="宋体"/>
                <w:kern w:val="0"/>
                <w:szCs w:val="21"/>
              </w:rPr>
              <w:t>序号</w:t>
            </w:r>
          </w:p>
        </w:tc>
        <w:tc>
          <w:tcPr>
            <w:tcW w:w="3379" w:type="dxa"/>
            <w:vMerge w:val="restart"/>
            <w:vAlign w:val="center"/>
          </w:tcPr>
          <w:p w14:paraId="3A6CB2CC">
            <w:pPr>
              <w:jc w:val="center"/>
              <w:rPr>
                <w:rFonts w:hint="eastAsia" w:ascii="宋体" w:hAnsi="宋体" w:eastAsia="宋体"/>
                <w:kern w:val="0"/>
                <w:szCs w:val="21"/>
              </w:rPr>
            </w:pPr>
            <w:r>
              <w:rPr>
                <w:rFonts w:hint="eastAsia" w:ascii="宋体" w:hAnsi="宋体" w:eastAsia="宋体"/>
                <w:kern w:val="0"/>
                <w:szCs w:val="21"/>
              </w:rPr>
              <w:t>评分因素</w:t>
            </w:r>
          </w:p>
        </w:tc>
        <w:tc>
          <w:tcPr>
            <w:tcW w:w="3623" w:type="dxa"/>
            <w:gridSpan w:val="2"/>
            <w:vMerge w:val="restart"/>
            <w:vAlign w:val="center"/>
          </w:tcPr>
          <w:p w14:paraId="067E3E89">
            <w:pPr>
              <w:jc w:val="center"/>
              <w:rPr>
                <w:rFonts w:hint="eastAsia" w:ascii="宋体" w:hAnsi="宋体" w:eastAsia="宋体"/>
                <w:kern w:val="0"/>
                <w:szCs w:val="21"/>
              </w:rPr>
            </w:pPr>
            <w:r>
              <w:rPr>
                <w:rFonts w:hint="eastAsia" w:ascii="宋体" w:hAnsi="宋体" w:eastAsia="宋体"/>
                <w:kern w:val="0"/>
                <w:szCs w:val="21"/>
              </w:rPr>
              <w:t>评价内容/分值</w:t>
            </w:r>
          </w:p>
        </w:tc>
        <w:tc>
          <w:tcPr>
            <w:tcW w:w="2513" w:type="dxa"/>
            <w:gridSpan w:val="3"/>
            <w:vAlign w:val="center"/>
          </w:tcPr>
          <w:p w14:paraId="295A6425">
            <w:pPr>
              <w:jc w:val="center"/>
              <w:rPr>
                <w:rFonts w:hint="eastAsia" w:ascii="宋体" w:hAnsi="宋体" w:eastAsia="宋体"/>
                <w:kern w:val="0"/>
                <w:szCs w:val="21"/>
              </w:rPr>
            </w:pPr>
            <w:r>
              <w:rPr>
                <w:rFonts w:hint="eastAsia" w:ascii="宋体" w:hAnsi="宋体" w:eastAsia="宋体"/>
                <w:kern w:val="0"/>
                <w:szCs w:val="21"/>
              </w:rPr>
              <w:t>投标人</w:t>
            </w:r>
          </w:p>
        </w:tc>
      </w:tr>
      <w:tr w14:paraId="310C65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14:paraId="7C5E9A23">
            <w:pPr>
              <w:jc w:val="center"/>
              <w:rPr>
                <w:rFonts w:hint="eastAsia" w:ascii="宋体" w:hAnsi="宋体" w:eastAsia="宋体"/>
                <w:b/>
                <w:kern w:val="0"/>
                <w:szCs w:val="21"/>
              </w:rPr>
            </w:pPr>
          </w:p>
        </w:tc>
        <w:tc>
          <w:tcPr>
            <w:tcW w:w="3379" w:type="dxa"/>
            <w:vMerge w:val="continue"/>
            <w:vAlign w:val="center"/>
          </w:tcPr>
          <w:p w14:paraId="765E75DA">
            <w:pPr>
              <w:jc w:val="center"/>
              <w:rPr>
                <w:rFonts w:hint="eastAsia" w:ascii="宋体" w:hAnsi="宋体" w:eastAsia="宋体"/>
                <w:b/>
                <w:kern w:val="0"/>
                <w:szCs w:val="21"/>
              </w:rPr>
            </w:pPr>
          </w:p>
        </w:tc>
        <w:tc>
          <w:tcPr>
            <w:tcW w:w="3623" w:type="dxa"/>
            <w:gridSpan w:val="2"/>
            <w:vMerge w:val="continue"/>
            <w:vAlign w:val="center"/>
          </w:tcPr>
          <w:p w14:paraId="44C759A6">
            <w:pPr>
              <w:jc w:val="center"/>
              <w:rPr>
                <w:rFonts w:hint="eastAsia" w:ascii="宋体" w:hAnsi="宋体" w:eastAsia="宋体"/>
                <w:b/>
                <w:i/>
                <w:kern w:val="0"/>
                <w:szCs w:val="21"/>
              </w:rPr>
            </w:pPr>
          </w:p>
        </w:tc>
        <w:tc>
          <w:tcPr>
            <w:tcW w:w="849" w:type="dxa"/>
            <w:vAlign w:val="center"/>
          </w:tcPr>
          <w:p w14:paraId="16A25B5E">
            <w:pPr>
              <w:jc w:val="center"/>
              <w:rPr>
                <w:rFonts w:hint="eastAsia" w:ascii="宋体" w:hAnsi="宋体" w:eastAsia="宋体"/>
                <w:b/>
                <w:kern w:val="0"/>
                <w:szCs w:val="21"/>
              </w:rPr>
            </w:pPr>
          </w:p>
        </w:tc>
        <w:tc>
          <w:tcPr>
            <w:tcW w:w="864" w:type="dxa"/>
            <w:vAlign w:val="center"/>
          </w:tcPr>
          <w:p w14:paraId="4B9255E2">
            <w:pPr>
              <w:jc w:val="center"/>
              <w:rPr>
                <w:rFonts w:hint="eastAsia" w:ascii="宋体" w:hAnsi="宋体" w:eastAsia="宋体"/>
                <w:b/>
                <w:kern w:val="0"/>
                <w:szCs w:val="21"/>
              </w:rPr>
            </w:pPr>
          </w:p>
        </w:tc>
        <w:tc>
          <w:tcPr>
            <w:tcW w:w="800" w:type="dxa"/>
            <w:vAlign w:val="center"/>
          </w:tcPr>
          <w:p w14:paraId="62522E2A">
            <w:pPr>
              <w:jc w:val="center"/>
              <w:rPr>
                <w:rFonts w:hint="eastAsia" w:ascii="宋体" w:hAnsi="宋体" w:eastAsia="宋体"/>
                <w:b/>
                <w:kern w:val="0"/>
                <w:szCs w:val="21"/>
              </w:rPr>
            </w:pPr>
          </w:p>
        </w:tc>
      </w:tr>
      <w:tr w14:paraId="04E532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28" w:hRule="atLeast"/>
          <w:jc w:val="center"/>
        </w:trPr>
        <w:tc>
          <w:tcPr>
            <w:tcW w:w="426" w:type="dxa"/>
            <w:vAlign w:val="center"/>
          </w:tcPr>
          <w:p w14:paraId="7E5CDA41">
            <w:pPr>
              <w:jc w:val="center"/>
              <w:rPr>
                <w:rFonts w:hint="eastAsia" w:ascii="宋体" w:hAnsi="宋体" w:eastAsia="宋体"/>
                <w:kern w:val="0"/>
                <w:szCs w:val="21"/>
              </w:rPr>
            </w:pPr>
            <w:r>
              <w:rPr>
                <w:rFonts w:hint="eastAsia" w:ascii="宋体" w:hAnsi="宋体" w:eastAsia="宋体"/>
                <w:kern w:val="0"/>
                <w:szCs w:val="21"/>
              </w:rPr>
              <w:t>1</w:t>
            </w:r>
          </w:p>
        </w:tc>
        <w:tc>
          <w:tcPr>
            <w:tcW w:w="3379" w:type="dxa"/>
            <w:vAlign w:val="center"/>
          </w:tcPr>
          <w:p w14:paraId="1E10699A">
            <w:pPr>
              <w:pStyle w:val="19"/>
              <w:spacing w:before="177" w:line="244" w:lineRule="auto"/>
              <w:ind w:left="176" w:right="170"/>
              <w:jc w:val="both"/>
              <w:rPr>
                <w:rFonts w:hint="eastAsia" w:ascii="宋体" w:hAnsi="宋体" w:eastAsia="宋体"/>
              </w:rPr>
            </w:pPr>
            <w:r>
              <w:rPr>
                <w:rFonts w:hint="eastAsia" w:ascii="宋体" w:hAnsi="宋体" w:eastAsia="宋体"/>
              </w:rPr>
              <w:t>申请人有在全国水利建设市场信用信息平台、湖南省水利建设市场综合监管系统正在处罚或公告期内的不良行为记录（</w:t>
            </w:r>
            <w:r>
              <w:rPr>
                <w:rFonts w:hint="eastAsia" w:ascii="宋体" w:hAnsi="宋体" w:eastAsia="宋体"/>
                <w:lang w:val="en-US" w:eastAsia="zh-CN"/>
              </w:rPr>
              <w:t>20</w:t>
            </w:r>
            <w:r>
              <w:rPr>
                <w:rFonts w:hint="eastAsia" w:ascii="宋体" w:hAnsi="宋体" w:eastAsia="宋体"/>
              </w:rPr>
              <w:t xml:space="preserve"> 分）</w:t>
            </w:r>
          </w:p>
        </w:tc>
        <w:tc>
          <w:tcPr>
            <w:tcW w:w="2699" w:type="dxa"/>
            <w:vAlign w:val="center"/>
          </w:tcPr>
          <w:p w14:paraId="61F76F7C">
            <w:pPr>
              <w:rPr>
                <w:rFonts w:hint="eastAsia" w:ascii="宋体" w:hAnsi="宋体" w:eastAsia="宋体"/>
                <w:kern w:val="0"/>
                <w:szCs w:val="21"/>
              </w:rPr>
            </w:pPr>
            <w:r>
              <w:rPr>
                <w:rFonts w:hint="eastAsia" w:ascii="宋体" w:hAnsi="宋体" w:eastAsia="宋体"/>
                <w:kern w:val="0"/>
                <w:szCs w:val="21"/>
              </w:rPr>
              <w:t>没有不良行为记录</w:t>
            </w:r>
            <w:r>
              <w:rPr>
                <w:rFonts w:hint="eastAsia" w:ascii="宋体" w:hAnsi="宋体"/>
                <w:kern w:val="0"/>
                <w:szCs w:val="21"/>
                <w:lang w:val="en-US" w:eastAsia="zh-CN"/>
              </w:rPr>
              <w:t>20</w:t>
            </w:r>
            <w:r>
              <w:rPr>
                <w:rFonts w:hint="eastAsia" w:ascii="宋体" w:hAnsi="宋体" w:eastAsia="宋体"/>
                <w:kern w:val="0"/>
                <w:szCs w:val="21"/>
                <w:lang w:val="en-US" w:eastAsia="zh-CN"/>
              </w:rPr>
              <w:t>分</w:t>
            </w:r>
            <w:r>
              <w:rPr>
                <w:rFonts w:hint="eastAsia" w:ascii="宋体" w:hAnsi="宋体" w:eastAsia="宋体"/>
                <w:kern w:val="0"/>
                <w:szCs w:val="21"/>
                <w:lang w:eastAsia="zh-CN"/>
              </w:rPr>
              <w:t>，每发生一次严重不良行为记录扣</w:t>
            </w:r>
            <w:r>
              <w:rPr>
                <w:rFonts w:hint="eastAsia" w:ascii="宋体" w:hAnsi="宋体" w:eastAsia="宋体"/>
                <w:kern w:val="0"/>
                <w:szCs w:val="21"/>
                <w:lang w:val="en-US" w:eastAsia="zh-CN"/>
              </w:rPr>
              <w:t>5</w:t>
            </w:r>
            <w:r>
              <w:rPr>
                <w:rFonts w:hint="eastAsia" w:ascii="宋体" w:hAnsi="宋体" w:eastAsia="宋体"/>
                <w:kern w:val="0"/>
                <w:szCs w:val="21"/>
                <w:lang w:eastAsia="zh-CN"/>
              </w:rPr>
              <w:t>分，每发生一次一般不良行为记录扣</w:t>
            </w:r>
            <w:r>
              <w:rPr>
                <w:rFonts w:hint="eastAsia" w:ascii="宋体" w:hAnsi="宋体" w:eastAsia="宋体"/>
                <w:kern w:val="0"/>
                <w:szCs w:val="21"/>
                <w:lang w:val="en-US" w:eastAsia="zh-CN"/>
              </w:rPr>
              <w:t>3</w:t>
            </w:r>
            <w:r>
              <w:rPr>
                <w:rFonts w:hint="eastAsia" w:ascii="宋体" w:hAnsi="宋体" w:eastAsia="宋体"/>
                <w:kern w:val="0"/>
                <w:szCs w:val="21"/>
                <w:lang w:eastAsia="zh-CN"/>
              </w:rPr>
              <w:t>分。</w:t>
            </w:r>
          </w:p>
        </w:tc>
        <w:tc>
          <w:tcPr>
            <w:tcW w:w="924" w:type="dxa"/>
            <w:vAlign w:val="center"/>
          </w:tcPr>
          <w:p w14:paraId="5CBCDF9A">
            <w:pPr>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20</w:t>
            </w:r>
          </w:p>
        </w:tc>
        <w:tc>
          <w:tcPr>
            <w:tcW w:w="849" w:type="dxa"/>
            <w:vAlign w:val="center"/>
          </w:tcPr>
          <w:p w14:paraId="133F7C73">
            <w:pPr>
              <w:jc w:val="center"/>
              <w:rPr>
                <w:rFonts w:hint="eastAsia" w:ascii="宋体" w:hAnsi="宋体" w:eastAsia="宋体"/>
                <w:kern w:val="0"/>
                <w:szCs w:val="21"/>
              </w:rPr>
            </w:pPr>
          </w:p>
        </w:tc>
        <w:tc>
          <w:tcPr>
            <w:tcW w:w="864" w:type="dxa"/>
            <w:vAlign w:val="center"/>
          </w:tcPr>
          <w:p w14:paraId="49D7D98C">
            <w:pPr>
              <w:jc w:val="center"/>
              <w:rPr>
                <w:rFonts w:hint="eastAsia" w:ascii="宋体" w:hAnsi="宋体" w:eastAsia="宋体"/>
                <w:kern w:val="0"/>
                <w:szCs w:val="21"/>
              </w:rPr>
            </w:pPr>
          </w:p>
        </w:tc>
        <w:tc>
          <w:tcPr>
            <w:tcW w:w="800" w:type="dxa"/>
            <w:vAlign w:val="center"/>
          </w:tcPr>
          <w:p w14:paraId="3A60EDD9">
            <w:pPr>
              <w:jc w:val="center"/>
              <w:rPr>
                <w:rFonts w:hint="eastAsia" w:ascii="宋体" w:hAnsi="宋体" w:eastAsia="宋体"/>
                <w:kern w:val="0"/>
                <w:szCs w:val="21"/>
              </w:rPr>
            </w:pPr>
          </w:p>
        </w:tc>
      </w:tr>
      <w:tr w14:paraId="1D52AA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0" w:hRule="atLeast"/>
          <w:jc w:val="center"/>
        </w:trPr>
        <w:tc>
          <w:tcPr>
            <w:tcW w:w="426" w:type="dxa"/>
            <w:vAlign w:val="center"/>
          </w:tcPr>
          <w:p w14:paraId="5D0B12A6">
            <w:pPr>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2</w:t>
            </w:r>
          </w:p>
        </w:tc>
        <w:tc>
          <w:tcPr>
            <w:tcW w:w="3379" w:type="dxa"/>
            <w:vAlign w:val="center"/>
          </w:tcPr>
          <w:p w14:paraId="0BF575AA">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项目负责人在全国水利建设市场信用信息平台、湖南省水利建设市场综合监管系统正在处罚或公告期内的不良行为记录</w:t>
            </w:r>
          </w:p>
          <w:p w14:paraId="5FA77076">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w:t>
            </w:r>
            <w:r>
              <w:rPr>
                <w:rFonts w:hint="eastAsia" w:ascii="宋体" w:hAnsi="宋体"/>
                <w:kern w:val="2"/>
                <w:sz w:val="21"/>
                <w:szCs w:val="24"/>
                <w:lang w:val="en-US" w:eastAsia="zh-CN" w:bidi="ar-SA"/>
              </w:rPr>
              <w:t>20</w:t>
            </w:r>
            <w:r>
              <w:rPr>
                <w:rFonts w:hint="eastAsia" w:ascii="宋体" w:hAnsi="宋体" w:eastAsia="宋体"/>
                <w:kern w:val="2"/>
                <w:sz w:val="21"/>
                <w:szCs w:val="24"/>
                <w:lang w:val="en-US" w:eastAsia="zh-CN" w:bidi="ar-SA"/>
              </w:rPr>
              <w:t>分）</w:t>
            </w:r>
          </w:p>
        </w:tc>
        <w:tc>
          <w:tcPr>
            <w:tcW w:w="2699" w:type="dxa"/>
            <w:vAlign w:val="center"/>
          </w:tcPr>
          <w:p w14:paraId="454C0B96">
            <w:pPr>
              <w:rPr>
                <w:rFonts w:hint="eastAsia" w:ascii="宋体" w:hAnsi="宋体" w:eastAsia="宋体"/>
                <w:kern w:val="0"/>
                <w:szCs w:val="21"/>
              </w:rPr>
            </w:pPr>
            <w:r>
              <w:rPr>
                <w:rFonts w:hint="eastAsia" w:ascii="宋体" w:hAnsi="宋体" w:eastAsia="宋体"/>
                <w:kern w:val="0"/>
                <w:szCs w:val="21"/>
              </w:rPr>
              <w:t>没有不良行为记录</w:t>
            </w:r>
            <w:r>
              <w:rPr>
                <w:rFonts w:hint="eastAsia" w:ascii="宋体" w:hAnsi="宋体"/>
                <w:kern w:val="0"/>
                <w:szCs w:val="21"/>
                <w:lang w:val="en-US" w:eastAsia="zh-CN"/>
              </w:rPr>
              <w:t>20</w:t>
            </w:r>
            <w:r>
              <w:rPr>
                <w:rFonts w:hint="eastAsia" w:ascii="宋体" w:hAnsi="宋体" w:eastAsia="宋体"/>
                <w:kern w:val="0"/>
                <w:szCs w:val="21"/>
                <w:lang w:val="en-US" w:eastAsia="zh-CN"/>
              </w:rPr>
              <w:t>分</w:t>
            </w:r>
            <w:r>
              <w:rPr>
                <w:rFonts w:hint="eastAsia" w:ascii="宋体" w:hAnsi="宋体" w:eastAsia="宋体"/>
                <w:kern w:val="0"/>
                <w:szCs w:val="21"/>
                <w:lang w:eastAsia="zh-CN"/>
              </w:rPr>
              <w:t>，每发生一次严重不良行为记录扣</w:t>
            </w:r>
            <w:r>
              <w:rPr>
                <w:rFonts w:hint="eastAsia" w:ascii="宋体" w:hAnsi="宋体" w:eastAsia="宋体"/>
                <w:kern w:val="0"/>
                <w:szCs w:val="21"/>
                <w:lang w:val="en-US" w:eastAsia="zh-CN"/>
              </w:rPr>
              <w:t>5</w:t>
            </w:r>
            <w:r>
              <w:rPr>
                <w:rFonts w:hint="eastAsia" w:ascii="宋体" w:hAnsi="宋体" w:eastAsia="宋体"/>
                <w:kern w:val="0"/>
                <w:szCs w:val="21"/>
                <w:lang w:eastAsia="zh-CN"/>
              </w:rPr>
              <w:t>分，每发生一次一般不良行为记录扣</w:t>
            </w:r>
            <w:r>
              <w:rPr>
                <w:rFonts w:hint="eastAsia" w:ascii="宋体" w:hAnsi="宋体" w:eastAsia="宋体"/>
                <w:kern w:val="0"/>
                <w:szCs w:val="21"/>
                <w:lang w:val="en-US" w:eastAsia="zh-CN"/>
              </w:rPr>
              <w:t>3</w:t>
            </w:r>
            <w:r>
              <w:rPr>
                <w:rFonts w:hint="eastAsia" w:ascii="宋体" w:hAnsi="宋体" w:eastAsia="宋体"/>
                <w:kern w:val="0"/>
                <w:szCs w:val="21"/>
                <w:lang w:eastAsia="zh-CN"/>
              </w:rPr>
              <w:t>分。</w:t>
            </w:r>
          </w:p>
        </w:tc>
        <w:tc>
          <w:tcPr>
            <w:tcW w:w="924" w:type="dxa"/>
            <w:vAlign w:val="center"/>
          </w:tcPr>
          <w:p w14:paraId="3DA817F8">
            <w:pPr>
              <w:jc w:val="center"/>
              <w:rPr>
                <w:rFonts w:hint="default" w:ascii="宋体" w:hAnsi="宋体"/>
                <w:kern w:val="0"/>
                <w:szCs w:val="21"/>
                <w:lang w:val="en-US" w:eastAsia="zh-CN"/>
              </w:rPr>
            </w:pPr>
            <w:r>
              <w:rPr>
                <w:rFonts w:hint="eastAsia" w:ascii="宋体" w:hAnsi="宋体"/>
                <w:kern w:val="0"/>
                <w:szCs w:val="21"/>
                <w:lang w:val="en-US" w:eastAsia="zh-CN"/>
              </w:rPr>
              <w:t>20</w:t>
            </w:r>
          </w:p>
        </w:tc>
        <w:tc>
          <w:tcPr>
            <w:tcW w:w="849" w:type="dxa"/>
            <w:vAlign w:val="center"/>
          </w:tcPr>
          <w:p w14:paraId="4DA4D518">
            <w:pPr>
              <w:jc w:val="center"/>
              <w:rPr>
                <w:rFonts w:hint="eastAsia" w:ascii="宋体" w:hAnsi="宋体" w:eastAsia="宋体"/>
                <w:kern w:val="0"/>
                <w:szCs w:val="21"/>
              </w:rPr>
            </w:pPr>
          </w:p>
        </w:tc>
        <w:tc>
          <w:tcPr>
            <w:tcW w:w="864" w:type="dxa"/>
            <w:vAlign w:val="center"/>
          </w:tcPr>
          <w:p w14:paraId="7E62CADA">
            <w:pPr>
              <w:jc w:val="center"/>
              <w:rPr>
                <w:rFonts w:hint="eastAsia" w:ascii="宋体" w:hAnsi="宋体" w:eastAsia="宋体"/>
                <w:kern w:val="0"/>
                <w:szCs w:val="21"/>
              </w:rPr>
            </w:pPr>
          </w:p>
        </w:tc>
        <w:tc>
          <w:tcPr>
            <w:tcW w:w="800" w:type="dxa"/>
            <w:vAlign w:val="center"/>
          </w:tcPr>
          <w:p w14:paraId="3FA177D4">
            <w:pPr>
              <w:jc w:val="center"/>
              <w:rPr>
                <w:rFonts w:hint="eastAsia" w:ascii="宋体" w:hAnsi="宋体" w:eastAsia="宋体"/>
                <w:kern w:val="0"/>
                <w:szCs w:val="21"/>
              </w:rPr>
            </w:pPr>
          </w:p>
        </w:tc>
      </w:tr>
      <w:tr w14:paraId="3ECAD2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02" w:hRule="atLeast"/>
          <w:jc w:val="center"/>
        </w:trPr>
        <w:tc>
          <w:tcPr>
            <w:tcW w:w="426" w:type="dxa"/>
            <w:vAlign w:val="center"/>
          </w:tcPr>
          <w:p w14:paraId="3EA27DC0">
            <w:pPr>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3</w:t>
            </w:r>
          </w:p>
        </w:tc>
        <w:tc>
          <w:tcPr>
            <w:tcW w:w="3379" w:type="dxa"/>
            <w:vAlign w:val="center"/>
          </w:tcPr>
          <w:p w14:paraId="60AF7E77">
            <w:pPr>
              <w:jc w:val="center"/>
              <w:rPr>
                <w:rFonts w:hint="eastAsia" w:ascii="宋体" w:hAnsi="宋体" w:eastAsia="宋体"/>
                <w:spacing w:val="11"/>
              </w:rPr>
            </w:pPr>
            <w:r>
              <w:rPr>
                <w:rFonts w:hint="eastAsia" w:ascii="宋体" w:hAnsi="宋体" w:eastAsia="宋体"/>
                <w:spacing w:val="11"/>
              </w:rPr>
              <w:t>类似项目业绩（</w:t>
            </w:r>
            <w:r>
              <w:rPr>
                <w:rFonts w:hint="eastAsia" w:ascii="宋体" w:hAnsi="宋体"/>
                <w:kern w:val="0"/>
                <w:szCs w:val="21"/>
                <w:lang w:val="en-US" w:eastAsia="zh-CN"/>
              </w:rPr>
              <w:t>60</w:t>
            </w:r>
            <w:r>
              <w:rPr>
                <w:rFonts w:hint="eastAsia" w:ascii="宋体" w:hAnsi="宋体" w:eastAsia="宋体"/>
                <w:kern w:val="0"/>
                <w:szCs w:val="21"/>
              </w:rPr>
              <w:t>分）</w:t>
            </w:r>
          </w:p>
        </w:tc>
        <w:tc>
          <w:tcPr>
            <w:tcW w:w="2699" w:type="dxa"/>
            <w:vAlign w:val="center"/>
          </w:tcPr>
          <w:p w14:paraId="6F642185">
            <w:pPr>
              <w:rPr>
                <w:rFonts w:hint="eastAsia" w:ascii="宋体" w:hAnsi="宋体" w:eastAsia="宋体"/>
                <w:kern w:val="0"/>
                <w:szCs w:val="21"/>
              </w:rPr>
            </w:pPr>
            <w:r>
              <w:rPr>
                <w:rFonts w:hint="eastAsia" w:ascii="宋体" w:hAnsi="宋体" w:eastAsia="宋体"/>
                <w:kern w:val="0"/>
                <w:szCs w:val="21"/>
              </w:rPr>
              <w:t>近3年</w:t>
            </w:r>
            <w:r>
              <w:rPr>
                <w:rFonts w:hint="eastAsia" w:ascii="宋体" w:hAnsi="宋体" w:eastAsia="宋体"/>
                <w:spacing w:val="11"/>
              </w:rPr>
              <w:t>（2</w:t>
            </w:r>
            <w:r>
              <w:rPr>
                <w:rFonts w:hint="eastAsia" w:ascii="宋体" w:hAnsi="宋体"/>
                <w:spacing w:val="11"/>
                <w:lang w:val="en-US" w:eastAsia="zh-CN"/>
              </w:rPr>
              <w:t>0</w:t>
            </w:r>
            <w:r>
              <w:rPr>
                <w:rFonts w:hint="eastAsia" w:ascii="宋体" w:hAnsi="宋体" w:eastAsia="宋体"/>
                <w:spacing w:val="11"/>
                <w:lang w:val="en-US" w:eastAsia="zh-CN"/>
              </w:rPr>
              <w:t>2</w:t>
            </w:r>
            <w:r>
              <w:rPr>
                <w:rFonts w:hint="eastAsia" w:ascii="宋体" w:hAnsi="宋体"/>
                <w:spacing w:val="11"/>
                <w:lang w:val="en-US" w:eastAsia="zh-CN"/>
              </w:rPr>
              <w:t>1.10</w:t>
            </w:r>
            <w:r>
              <w:rPr>
                <w:rFonts w:hint="eastAsia" w:ascii="宋体" w:hAnsi="宋体" w:eastAsia="宋体"/>
                <w:spacing w:val="11"/>
              </w:rPr>
              <w:t>-</w:t>
            </w:r>
            <w:r>
              <w:rPr>
                <w:rFonts w:hint="eastAsia" w:ascii="宋体" w:hAnsi="宋体"/>
                <w:spacing w:val="11"/>
                <w:lang w:eastAsia="zh-CN"/>
              </w:rPr>
              <w:t>2024</w:t>
            </w:r>
            <w:r>
              <w:rPr>
                <w:rFonts w:hint="eastAsia" w:ascii="宋体" w:hAnsi="宋体" w:eastAsia="宋体"/>
                <w:spacing w:val="11"/>
                <w:lang w:val="en-US" w:eastAsia="zh-CN"/>
              </w:rPr>
              <w:t>.</w:t>
            </w:r>
            <w:r>
              <w:rPr>
                <w:rFonts w:hint="eastAsia" w:ascii="宋体" w:hAnsi="宋体"/>
                <w:spacing w:val="11"/>
                <w:lang w:val="en-US" w:eastAsia="zh-CN"/>
              </w:rPr>
              <w:t>10</w:t>
            </w:r>
            <w:r>
              <w:rPr>
                <w:rFonts w:hint="eastAsia" w:ascii="宋体" w:hAnsi="宋体" w:eastAsia="宋体"/>
                <w:spacing w:val="11"/>
              </w:rPr>
              <w:t>）</w:t>
            </w:r>
            <w:r>
              <w:rPr>
                <w:rFonts w:hint="eastAsia" w:ascii="宋体" w:hAnsi="宋体" w:eastAsia="宋体"/>
                <w:kern w:val="0"/>
                <w:szCs w:val="21"/>
              </w:rPr>
              <w:t>代理过</w:t>
            </w:r>
            <w:r>
              <w:rPr>
                <w:rFonts w:hint="eastAsia" w:ascii="宋体" w:hAnsi="宋体" w:eastAsia="宋体"/>
                <w:kern w:val="0"/>
                <w:szCs w:val="21"/>
                <w:lang w:val="en-US" w:eastAsia="zh-CN"/>
              </w:rPr>
              <w:t>单个</w:t>
            </w:r>
            <w:r>
              <w:rPr>
                <w:rFonts w:hint="eastAsia" w:ascii="宋体" w:hAnsi="宋体" w:eastAsia="宋体"/>
                <w:kern w:val="0"/>
                <w:szCs w:val="21"/>
              </w:rPr>
              <w:t>水利工程</w:t>
            </w:r>
            <w:r>
              <w:rPr>
                <w:rFonts w:hint="eastAsia" w:ascii="宋体" w:hAnsi="宋体" w:eastAsia="宋体"/>
                <w:kern w:val="0"/>
                <w:szCs w:val="21"/>
                <w:lang w:val="en-US" w:eastAsia="zh-CN"/>
              </w:rPr>
              <w:t>项目</w:t>
            </w:r>
            <w:r>
              <w:rPr>
                <w:rFonts w:hint="eastAsia" w:ascii="宋体" w:hAnsi="宋体" w:eastAsia="宋体"/>
                <w:kern w:val="0"/>
                <w:szCs w:val="21"/>
              </w:rPr>
              <w:t>公开招标（电子招标），有一个业绩得</w:t>
            </w:r>
            <w:r>
              <w:rPr>
                <w:rFonts w:hint="eastAsia" w:ascii="宋体" w:hAnsi="宋体"/>
                <w:kern w:val="0"/>
                <w:szCs w:val="21"/>
                <w:lang w:val="en-US" w:eastAsia="zh-CN"/>
              </w:rPr>
              <w:t>20</w:t>
            </w:r>
            <w:r>
              <w:rPr>
                <w:rFonts w:hint="eastAsia" w:ascii="宋体" w:hAnsi="宋体" w:eastAsia="宋体"/>
                <w:kern w:val="0"/>
                <w:szCs w:val="21"/>
              </w:rPr>
              <w:t>分，本项最高计</w:t>
            </w:r>
            <w:r>
              <w:rPr>
                <w:rFonts w:hint="eastAsia" w:ascii="宋体" w:hAnsi="宋体"/>
                <w:kern w:val="0"/>
                <w:szCs w:val="21"/>
                <w:lang w:val="en-US" w:eastAsia="zh-CN"/>
              </w:rPr>
              <w:t>60</w:t>
            </w:r>
            <w:r>
              <w:rPr>
                <w:rFonts w:hint="eastAsia" w:ascii="宋体" w:hAnsi="宋体" w:eastAsia="宋体"/>
                <w:kern w:val="0"/>
                <w:szCs w:val="21"/>
              </w:rPr>
              <w:t>分。</w:t>
            </w:r>
          </w:p>
        </w:tc>
        <w:tc>
          <w:tcPr>
            <w:tcW w:w="924" w:type="dxa"/>
            <w:vAlign w:val="center"/>
          </w:tcPr>
          <w:p w14:paraId="6C8E7062">
            <w:pPr>
              <w:jc w:val="center"/>
              <w:rPr>
                <w:rFonts w:hint="default" w:ascii="宋体" w:hAnsi="宋体"/>
                <w:kern w:val="0"/>
                <w:szCs w:val="21"/>
                <w:lang w:val="en-US" w:eastAsia="zh-CN"/>
              </w:rPr>
            </w:pPr>
            <w:r>
              <w:rPr>
                <w:rFonts w:hint="eastAsia" w:ascii="宋体" w:hAnsi="宋体"/>
                <w:kern w:val="0"/>
                <w:szCs w:val="21"/>
                <w:lang w:val="en-US" w:eastAsia="zh-CN"/>
              </w:rPr>
              <w:t>60</w:t>
            </w:r>
          </w:p>
        </w:tc>
        <w:tc>
          <w:tcPr>
            <w:tcW w:w="849" w:type="dxa"/>
            <w:vAlign w:val="center"/>
          </w:tcPr>
          <w:p w14:paraId="07541304">
            <w:pPr>
              <w:jc w:val="center"/>
              <w:rPr>
                <w:rFonts w:hint="eastAsia" w:ascii="宋体" w:hAnsi="宋体" w:eastAsia="宋体"/>
                <w:kern w:val="0"/>
                <w:szCs w:val="21"/>
              </w:rPr>
            </w:pPr>
          </w:p>
        </w:tc>
        <w:tc>
          <w:tcPr>
            <w:tcW w:w="864" w:type="dxa"/>
            <w:vAlign w:val="center"/>
          </w:tcPr>
          <w:p w14:paraId="22CB298A">
            <w:pPr>
              <w:jc w:val="center"/>
              <w:rPr>
                <w:rFonts w:hint="eastAsia" w:ascii="宋体" w:hAnsi="宋体" w:eastAsia="宋体"/>
                <w:kern w:val="0"/>
                <w:szCs w:val="21"/>
              </w:rPr>
            </w:pPr>
          </w:p>
        </w:tc>
        <w:tc>
          <w:tcPr>
            <w:tcW w:w="800" w:type="dxa"/>
            <w:vAlign w:val="center"/>
          </w:tcPr>
          <w:p w14:paraId="7F608ACF">
            <w:pPr>
              <w:jc w:val="center"/>
              <w:rPr>
                <w:rFonts w:hint="eastAsia" w:ascii="宋体" w:hAnsi="宋体" w:eastAsia="宋体"/>
                <w:kern w:val="0"/>
                <w:szCs w:val="21"/>
              </w:rPr>
            </w:pPr>
          </w:p>
        </w:tc>
      </w:tr>
      <w:tr w14:paraId="0A7A42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7428" w:type="dxa"/>
            <w:gridSpan w:val="4"/>
            <w:vAlign w:val="center"/>
          </w:tcPr>
          <w:p w14:paraId="7E24A14C">
            <w:pPr>
              <w:jc w:val="center"/>
              <w:rPr>
                <w:rFonts w:hint="eastAsia" w:ascii="宋体" w:hAnsi="宋体" w:eastAsia="宋体"/>
                <w:b/>
                <w:kern w:val="0"/>
                <w:szCs w:val="21"/>
              </w:rPr>
            </w:pPr>
            <w:r>
              <w:rPr>
                <w:rFonts w:hint="eastAsia" w:ascii="宋体" w:hAnsi="宋体" w:eastAsia="宋体"/>
                <w:b/>
                <w:kern w:val="0"/>
                <w:szCs w:val="21"/>
              </w:rPr>
              <w:t>合计</w:t>
            </w:r>
          </w:p>
        </w:tc>
        <w:tc>
          <w:tcPr>
            <w:tcW w:w="849" w:type="dxa"/>
            <w:vAlign w:val="center"/>
          </w:tcPr>
          <w:p w14:paraId="35B3CCFF">
            <w:pPr>
              <w:jc w:val="center"/>
              <w:rPr>
                <w:rFonts w:hint="eastAsia" w:ascii="宋体" w:hAnsi="宋体" w:eastAsia="宋体"/>
                <w:kern w:val="0"/>
                <w:szCs w:val="21"/>
              </w:rPr>
            </w:pPr>
          </w:p>
        </w:tc>
        <w:tc>
          <w:tcPr>
            <w:tcW w:w="864" w:type="dxa"/>
            <w:vAlign w:val="center"/>
          </w:tcPr>
          <w:p w14:paraId="1AA83155">
            <w:pPr>
              <w:jc w:val="center"/>
              <w:rPr>
                <w:rFonts w:hint="eastAsia" w:ascii="宋体" w:hAnsi="宋体" w:eastAsia="宋体"/>
                <w:kern w:val="0"/>
                <w:szCs w:val="21"/>
              </w:rPr>
            </w:pPr>
          </w:p>
        </w:tc>
        <w:tc>
          <w:tcPr>
            <w:tcW w:w="800" w:type="dxa"/>
            <w:vAlign w:val="center"/>
          </w:tcPr>
          <w:p w14:paraId="0859EC8E">
            <w:pPr>
              <w:jc w:val="center"/>
              <w:rPr>
                <w:rFonts w:hint="eastAsia" w:ascii="宋体" w:hAnsi="宋体" w:eastAsia="宋体"/>
                <w:kern w:val="0"/>
                <w:szCs w:val="21"/>
              </w:rPr>
            </w:pPr>
          </w:p>
        </w:tc>
      </w:tr>
    </w:tbl>
    <w:p w14:paraId="006E11D1">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r>
        <w:rPr>
          <w:rFonts w:hint="eastAsia" w:ascii="宋体" w:hAnsi="宋体" w:eastAsia="宋体"/>
          <w:b w:val="0"/>
          <w:bCs w:val="0"/>
          <w:sz w:val="18"/>
          <w:szCs w:val="18"/>
        </w:rPr>
        <w:t>备注：1.投标</w:t>
      </w:r>
      <w:r>
        <w:rPr>
          <w:rFonts w:hint="eastAsia" w:ascii="宋体" w:hAnsi="宋体" w:eastAsia="宋体"/>
          <w:b w:val="0"/>
          <w:bCs w:val="0"/>
          <w:sz w:val="18"/>
          <w:szCs w:val="18"/>
          <w:lang w:eastAsia="zh-CN"/>
        </w:rPr>
        <w:t>申请</w:t>
      </w:r>
      <w:r>
        <w:rPr>
          <w:rFonts w:hint="eastAsia" w:ascii="宋体" w:hAnsi="宋体" w:eastAsia="宋体"/>
          <w:b w:val="0"/>
          <w:bCs w:val="0"/>
          <w:sz w:val="18"/>
          <w:szCs w:val="18"/>
        </w:rPr>
        <w:t>人</w:t>
      </w:r>
      <w:r>
        <w:rPr>
          <w:rFonts w:hint="eastAsia" w:ascii="宋体" w:hAnsi="宋体" w:eastAsia="宋体"/>
          <w:b w:val="0"/>
          <w:bCs w:val="0"/>
          <w:sz w:val="18"/>
          <w:szCs w:val="18"/>
          <w:lang w:eastAsia="zh-CN"/>
        </w:rPr>
        <w:t>、项目负责人不良行为记录以</w:t>
      </w:r>
      <w:r>
        <w:rPr>
          <w:rFonts w:hint="eastAsia" w:ascii="宋体" w:hAnsi="宋体" w:eastAsia="宋体"/>
          <w:b w:val="0"/>
          <w:bCs w:val="0"/>
          <w:sz w:val="18"/>
          <w:szCs w:val="18"/>
        </w:rPr>
        <w:t>全国水利建设市场信用信息平台或湖南省水利建设市场综合监管系统公示为准，附网上查询截图或网页打印，无不良行为记录的出具加盖公章的无不良行为记录承诺函。。</w:t>
      </w:r>
    </w:p>
    <w:p w14:paraId="341D71B4">
      <w:pPr>
        <w:keepNext w:val="0"/>
        <w:keepLines w:val="0"/>
        <w:pageBreakBefore w:val="0"/>
        <w:widowControl w:val="0"/>
        <w:numPr>
          <w:ilvl w:val="0"/>
          <w:numId w:val="0"/>
        </w:numPr>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2.</w:t>
      </w:r>
      <w:r>
        <w:rPr>
          <w:rFonts w:hint="eastAsia" w:ascii="宋体" w:hAnsi="宋体" w:eastAsia="宋体"/>
          <w:b w:val="0"/>
          <w:bCs w:val="0"/>
          <w:sz w:val="18"/>
          <w:szCs w:val="18"/>
        </w:rPr>
        <w:t>投标申请人类似项目业绩近 3年（202</w:t>
      </w:r>
      <w:r>
        <w:rPr>
          <w:rFonts w:hint="eastAsia" w:ascii="宋体" w:hAnsi="宋体"/>
          <w:b w:val="0"/>
          <w:bCs w:val="0"/>
          <w:sz w:val="18"/>
          <w:szCs w:val="18"/>
          <w:lang w:val="en-US" w:eastAsia="zh-CN"/>
        </w:rPr>
        <w:t>1</w:t>
      </w:r>
      <w:r>
        <w:rPr>
          <w:rFonts w:hint="eastAsia" w:ascii="宋体" w:hAnsi="宋体" w:eastAsia="宋体"/>
          <w:b w:val="0"/>
          <w:bCs w:val="0"/>
          <w:sz w:val="18"/>
          <w:szCs w:val="18"/>
        </w:rPr>
        <w:t>.</w:t>
      </w:r>
      <w:r>
        <w:rPr>
          <w:rFonts w:hint="eastAsia" w:ascii="宋体" w:hAnsi="宋体"/>
          <w:b w:val="0"/>
          <w:bCs w:val="0"/>
          <w:sz w:val="18"/>
          <w:szCs w:val="18"/>
          <w:lang w:val="en-US" w:eastAsia="zh-CN"/>
        </w:rPr>
        <w:t>10</w:t>
      </w:r>
      <w:r>
        <w:rPr>
          <w:rFonts w:hint="eastAsia" w:ascii="宋体" w:hAnsi="宋体" w:eastAsia="宋体"/>
          <w:b w:val="0"/>
          <w:bCs w:val="0"/>
          <w:sz w:val="18"/>
          <w:szCs w:val="18"/>
        </w:rPr>
        <w:t>-</w:t>
      </w:r>
      <w:r>
        <w:rPr>
          <w:rFonts w:hint="eastAsia" w:ascii="宋体" w:hAnsi="宋体"/>
          <w:b w:val="0"/>
          <w:bCs w:val="0"/>
          <w:sz w:val="18"/>
          <w:szCs w:val="18"/>
          <w:lang w:eastAsia="zh-CN"/>
        </w:rPr>
        <w:t>2024</w:t>
      </w:r>
      <w:r>
        <w:rPr>
          <w:rFonts w:hint="eastAsia" w:ascii="宋体" w:hAnsi="宋体" w:eastAsia="宋体"/>
          <w:b w:val="0"/>
          <w:bCs w:val="0"/>
          <w:sz w:val="18"/>
          <w:szCs w:val="18"/>
        </w:rPr>
        <w:t>.</w:t>
      </w:r>
      <w:r>
        <w:rPr>
          <w:rFonts w:hint="eastAsia" w:ascii="宋体" w:hAnsi="宋体"/>
          <w:b w:val="0"/>
          <w:bCs w:val="0"/>
          <w:sz w:val="18"/>
          <w:szCs w:val="18"/>
          <w:lang w:val="en-US" w:eastAsia="zh-CN"/>
        </w:rPr>
        <w:t>10</w:t>
      </w:r>
      <w:r>
        <w:rPr>
          <w:rFonts w:hint="eastAsia" w:ascii="宋体" w:hAnsi="宋体" w:eastAsia="宋体"/>
          <w:b w:val="0"/>
          <w:bCs w:val="0"/>
          <w:sz w:val="18"/>
          <w:szCs w:val="18"/>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val="0"/>
          <w:sz w:val="18"/>
          <w:szCs w:val="18"/>
          <w:lang w:eastAsia="zh-CN"/>
        </w:rPr>
        <w:t>）</w:t>
      </w:r>
      <w:r>
        <w:rPr>
          <w:rFonts w:hint="eastAsia" w:ascii="宋体" w:hAnsi="宋体" w:eastAsia="宋体"/>
          <w:b w:val="0"/>
          <w:bCs w:val="0"/>
          <w:sz w:val="18"/>
          <w:szCs w:val="18"/>
        </w:rPr>
        <w:t>否则不予认可。</w:t>
      </w:r>
    </w:p>
    <w:p w14:paraId="57AB77F0">
      <w:pPr>
        <w:spacing w:line="300" w:lineRule="auto"/>
        <w:ind w:firstLine="360" w:firstLineChars="200"/>
        <w:rPr>
          <w:rFonts w:hint="eastAsia" w:ascii="宋体" w:hAnsi="宋体" w:eastAsia="宋体"/>
          <w:b w:val="0"/>
          <w:bCs w:val="0"/>
          <w:sz w:val="18"/>
          <w:szCs w:val="18"/>
          <w:lang w:eastAsia="zh-CN"/>
        </w:rPr>
      </w:pPr>
      <w:r>
        <w:rPr>
          <w:rFonts w:hint="eastAsia" w:ascii="宋体" w:hAnsi="宋体"/>
          <w:b w:val="0"/>
          <w:bCs w:val="0"/>
          <w:sz w:val="18"/>
          <w:szCs w:val="18"/>
          <w:lang w:val="en-US" w:eastAsia="zh-CN"/>
        </w:rPr>
        <w:t>3</w:t>
      </w:r>
      <w:r>
        <w:rPr>
          <w:rFonts w:hint="eastAsia" w:ascii="宋体" w:hAnsi="宋体" w:eastAsia="宋体"/>
          <w:b w:val="0"/>
          <w:bCs w:val="0"/>
          <w:sz w:val="18"/>
          <w:szCs w:val="18"/>
          <w:lang w:eastAsia="zh-CN"/>
        </w:rPr>
        <w:t>、该项由评标委员会集体评议，统一计分。</w:t>
      </w:r>
    </w:p>
    <w:p w14:paraId="6FF5CDC3">
      <w:pPr>
        <w:widowControl/>
        <w:spacing w:line="360" w:lineRule="auto"/>
        <w:rPr>
          <w:rFonts w:hint="eastAsia" w:ascii="宋体" w:hAnsi="宋体" w:eastAsia="宋体"/>
          <w:b/>
          <w:bCs/>
          <w:sz w:val="24"/>
        </w:rPr>
      </w:pPr>
    </w:p>
    <w:p w14:paraId="228D84EE">
      <w:pPr>
        <w:widowControl/>
        <w:spacing w:line="360" w:lineRule="auto"/>
        <w:rPr>
          <w:rFonts w:hint="eastAsia" w:ascii="宋体" w:hAnsi="宋体" w:eastAsia="宋体"/>
          <w:b/>
          <w:bCs/>
          <w:sz w:val="24"/>
        </w:rPr>
      </w:pPr>
    </w:p>
    <w:p w14:paraId="5F208219">
      <w:pPr>
        <w:widowControl/>
        <w:spacing w:line="360" w:lineRule="auto"/>
        <w:rPr>
          <w:rFonts w:hint="eastAsia" w:ascii="宋体" w:hAnsi="宋体" w:eastAsia="宋体"/>
          <w:b/>
          <w:bCs/>
          <w:sz w:val="24"/>
        </w:rPr>
      </w:pPr>
    </w:p>
    <w:p w14:paraId="15E2DE54">
      <w:pPr>
        <w:widowControl/>
        <w:spacing w:line="360" w:lineRule="auto"/>
        <w:rPr>
          <w:rFonts w:hint="eastAsia" w:ascii="宋体" w:hAnsi="宋体" w:eastAsia="宋体"/>
          <w:b/>
          <w:bCs/>
          <w:sz w:val="24"/>
        </w:rPr>
      </w:pPr>
    </w:p>
    <w:p w14:paraId="3D1925BC">
      <w:pPr>
        <w:jc w:val="left"/>
        <w:rPr>
          <w:rFonts w:hint="eastAsia" w:ascii="宋体" w:hAnsi="宋体" w:eastAsia="宋体"/>
        </w:rPr>
        <w:sectPr>
          <w:footerReference r:id="rId5" w:type="default"/>
          <w:pgSz w:w="11910" w:h="16840"/>
          <w:pgMar w:top="1580" w:right="940" w:bottom="1120" w:left="1340" w:header="0" w:footer="859" w:gutter="0"/>
          <w:pgNumType w:fmt="decimal" w:start="1"/>
          <w:cols w:space="720" w:num="1"/>
          <w:docGrid w:linePitch="0" w:charSpace="0"/>
        </w:sectPr>
      </w:pPr>
    </w:p>
    <w:p w14:paraId="0551CFA2">
      <w:pPr>
        <w:pStyle w:val="9"/>
        <w:tabs>
          <w:tab w:val="left" w:pos="1199"/>
        </w:tabs>
        <w:spacing w:before="28"/>
        <w:jc w:val="left"/>
        <w:rPr>
          <w:rFonts w:hint="eastAsia" w:ascii="宋体" w:hAnsi="宋体" w:eastAsia="宋体"/>
          <w:b/>
          <w:bCs/>
          <w:sz w:val="24"/>
        </w:rPr>
      </w:pPr>
      <w:r>
        <w:rPr>
          <w:rFonts w:hint="eastAsia" w:ascii="宋体" w:hAnsi="宋体" w:eastAsia="宋体"/>
          <w:b/>
          <w:bCs/>
          <w:sz w:val="24"/>
        </w:rPr>
        <w:t>附表</w:t>
      </w:r>
      <w:r>
        <w:rPr>
          <w:rFonts w:hint="eastAsia" w:ascii="宋体" w:hAnsi="宋体" w:eastAsia="宋体"/>
          <w:b/>
          <w:bCs/>
          <w:sz w:val="24"/>
          <w:lang w:val="en-US" w:eastAsia="zh-CN"/>
        </w:rPr>
        <w:t>11</w:t>
      </w:r>
    </w:p>
    <w:p w14:paraId="66828760">
      <w:pPr>
        <w:pStyle w:val="9"/>
        <w:tabs>
          <w:tab w:val="left" w:pos="1199"/>
        </w:tabs>
        <w:spacing w:before="28"/>
        <w:rPr>
          <w:rFonts w:hint="eastAsia" w:ascii="宋体" w:hAnsi="宋体" w:eastAsia="宋体"/>
        </w:rPr>
      </w:pPr>
      <w:r>
        <w:rPr>
          <w:rFonts w:hint="eastAsia" w:ascii="宋体" w:hAnsi="宋体" w:eastAsia="宋体"/>
        </w:rPr>
        <w:t>招标代理方案评分表（满分100分，权重0.</w:t>
      </w:r>
      <w:r>
        <w:rPr>
          <w:rFonts w:hint="eastAsia" w:ascii="宋体" w:hAnsi="宋体" w:eastAsia="宋体"/>
          <w:lang w:val="en-US" w:eastAsia="zh-CN"/>
        </w:rPr>
        <w:t>40</w:t>
      </w:r>
      <w:r>
        <w:rPr>
          <w:rFonts w:hint="eastAsia" w:ascii="宋体" w:hAnsi="宋体" w:eastAsia="宋体"/>
        </w:rPr>
        <w:t>）</w:t>
      </w:r>
    </w:p>
    <w:p w14:paraId="30D51392">
      <w:pPr>
        <w:pStyle w:val="14"/>
        <w:spacing w:before="11"/>
        <w:ind w:left="0"/>
        <w:rPr>
          <w:rFonts w:hint="eastAsia" w:ascii="宋体" w:hAnsi="宋体" w:eastAsia="宋体"/>
          <w:sz w:val="31"/>
        </w:rPr>
      </w:pPr>
    </w:p>
    <w:p w14:paraId="4FA3DE2A">
      <w:pPr>
        <w:pStyle w:val="14"/>
        <w:spacing w:before="3"/>
        <w:ind w:left="0"/>
        <w:rPr>
          <w:rFonts w:hint="eastAsia" w:ascii="宋体" w:hAnsi="宋体" w:eastAsia="宋体"/>
          <w:sz w:val="8"/>
        </w:rPr>
      </w:pPr>
    </w:p>
    <w:tbl>
      <w:tblPr>
        <w:tblStyle w:val="4"/>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14:paraId="1E6637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14:paraId="7E8287E5">
            <w:pPr>
              <w:pStyle w:val="19"/>
              <w:spacing w:before="2"/>
              <w:rPr>
                <w:rFonts w:hint="eastAsia" w:ascii="宋体" w:hAnsi="宋体" w:eastAsia="宋体"/>
                <w:sz w:val="22"/>
              </w:rPr>
            </w:pPr>
          </w:p>
          <w:p w14:paraId="694C227E">
            <w:pPr>
              <w:pStyle w:val="19"/>
              <w:ind w:left="181"/>
              <w:rPr>
                <w:rFonts w:hint="eastAsia" w:ascii="宋体" w:hAnsi="宋体" w:eastAsia="宋体"/>
                <w:b/>
              </w:rPr>
            </w:pPr>
            <w:r>
              <w:rPr>
                <w:rFonts w:hint="eastAsia" w:ascii="宋体" w:hAnsi="宋体" w:eastAsia="宋体"/>
                <w:b/>
              </w:rPr>
              <w:t>序号</w:t>
            </w:r>
          </w:p>
        </w:tc>
        <w:tc>
          <w:tcPr>
            <w:tcW w:w="2267" w:type="dxa"/>
            <w:vMerge w:val="restart"/>
            <w:vAlign w:val="top"/>
          </w:tcPr>
          <w:p w14:paraId="6DE9F9D3">
            <w:pPr>
              <w:pStyle w:val="19"/>
              <w:spacing w:before="2"/>
              <w:rPr>
                <w:rFonts w:hint="eastAsia" w:ascii="宋体" w:hAnsi="宋体" w:eastAsia="宋体"/>
                <w:sz w:val="22"/>
              </w:rPr>
            </w:pPr>
          </w:p>
          <w:p w14:paraId="6EED1D66">
            <w:pPr>
              <w:pStyle w:val="19"/>
              <w:ind w:left="713"/>
              <w:rPr>
                <w:rFonts w:hint="eastAsia" w:ascii="宋体" w:hAnsi="宋体" w:eastAsia="宋体"/>
                <w:b/>
              </w:rPr>
            </w:pPr>
            <w:r>
              <w:rPr>
                <w:rFonts w:hint="eastAsia" w:ascii="宋体" w:hAnsi="宋体" w:eastAsia="宋体"/>
                <w:b/>
              </w:rPr>
              <w:t>评分因素</w:t>
            </w:r>
          </w:p>
        </w:tc>
        <w:tc>
          <w:tcPr>
            <w:tcW w:w="3667" w:type="dxa"/>
            <w:vMerge w:val="restart"/>
            <w:vAlign w:val="top"/>
          </w:tcPr>
          <w:p w14:paraId="03A84DA0">
            <w:pPr>
              <w:pStyle w:val="19"/>
              <w:spacing w:before="2"/>
              <w:rPr>
                <w:rFonts w:hint="eastAsia" w:ascii="宋体" w:hAnsi="宋体" w:eastAsia="宋体"/>
                <w:sz w:val="22"/>
              </w:rPr>
            </w:pPr>
          </w:p>
          <w:p w14:paraId="4EE0072D">
            <w:pPr>
              <w:pStyle w:val="19"/>
              <w:ind w:left="1151"/>
              <w:rPr>
                <w:rFonts w:hint="eastAsia" w:ascii="宋体" w:hAnsi="宋体" w:eastAsia="宋体"/>
                <w:b/>
              </w:rPr>
            </w:pPr>
            <w:r>
              <w:rPr>
                <w:rFonts w:hint="eastAsia" w:ascii="宋体" w:hAnsi="宋体" w:eastAsia="宋体"/>
                <w:b/>
              </w:rPr>
              <w:t>评分标准/分值</w:t>
            </w:r>
          </w:p>
        </w:tc>
        <w:tc>
          <w:tcPr>
            <w:tcW w:w="2388" w:type="dxa"/>
            <w:gridSpan w:val="3"/>
            <w:vAlign w:val="top"/>
          </w:tcPr>
          <w:p w14:paraId="7BF947C4">
            <w:pPr>
              <w:pStyle w:val="19"/>
              <w:spacing w:before="58"/>
              <w:ind w:left="857" w:right="848"/>
              <w:jc w:val="center"/>
              <w:rPr>
                <w:rFonts w:hint="eastAsia" w:ascii="宋体" w:hAnsi="宋体" w:eastAsia="宋体"/>
                <w:b/>
              </w:rPr>
            </w:pPr>
            <w:r>
              <w:rPr>
                <w:rFonts w:hint="eastAsia" w:ascii="宋体" w:hAnsi="宋体" w:eastAsia="宋体"/>
                <w:b/>
              </w:rPr>
              <w:t>申请人</w:t>
            </w:r>
          </w:p>
        </w:tc>
      </w:tr>
      <w:tr w14:paraId="18655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14:paraId="0EE812AA">
            <w:pPr>
              <w:rPr>
                <w:rFonts w:hint="eastAsia" w:ascii="宋体" w:hAnsi="宋体" w:eastAsia="宋体"/>
                <w:sz w:val="2"/>
                <w:szCs w:val="2"/>
              </w:rPr>
            </w:pPr>
          </w:p>
        </w:tc>
        <w:tc>
          <w:tcPr>
            <w:tcW w:w="2267" w:type="dxa"/>
            <w:vMerge w:val="continue"/>
            <w:vAlign w:val="top"/>
          </w:tcPr>
          <w:p w14:paraId="0C26B155">
            <w:pPr>
              <w:rPr>
                <w:rFonts w:hint="eastAsia" w:ascii="宋体" w:hAnsi="宋体" w:eastAsia="宋体"/>
                <w:sz w:val="2"/>
                <w:szCs w:val="2"/>
              </w:rPr>
            </w:pPr>
          </w:p>
        </w:tc>
        <w:tc>
          <w:tcPr>
            <w:tcW w:w="3667" w:type="dxa"/>
            <w:vMerge w:val="continue"/>
            <w:vAlign w:val="top"/>
          </w:tcPr>
          <w:p w14:paraId="4F8E6B7D">
            <w:pPr>
              <w:rPr>
                <w:rFonts w:hint="eastAsia" w:ascii="宋体" w:hAnsi="宋体" w:eastAsia="宋体"/>
                <w:sz w:val="2"/>
                <w:szCs w:val="2"/>
              </w:rPr>
            </w:pPr>
          </w:p>
        </w:tc>
        <w:tc>
          <w:tcPr>
            <w:tcW w:w="796" w:type="dxa"/>
            <w:vAlign w:val="top"/>
          </w:tcPr>
          <w:p w14:paraId="7F0A28EA">
            <w:pPr>
              <w:pStyle w:val="19"/>
              <w:rPr>
                <w:rFonts w:hint="eastAsia" w:ascii="宋体" w:hAnsi="宋体" w:eastAsia="宋体"/>
                <w:sz w:val="20"/>
              </w:rPr>
            </w:pPr>
          </w:p>
        </w:tc>
        <w:tc>
          <w:tcPr>
            <w:tcW w:w="796" w:type="dxa"/>
            <w:vAlign w:val="top"/>
          </w:tcPr>
          <w:p w14:paraId="1C331CDE">
            <w:pPr>
              <w:pStyle w:val="19"/>
              <w:rPr>
                <w:rFonts w:hint="eastAsia" w:ascii="宋体" w:hAnsi="宋体" w:eastAsia="宋体"/>
                <w:sz w:val="20"/>
              </w:rPr>
            </w:pPr>
          </w:p>
        </w:tc>
        <w:tc>
          <w:tcPr>
            <w:tcW w:w="796" w:type="dxa"/>
            <w:vAlign w:val="top"/>
          </w:tcPr>
          <w:p w14:paraId="2263F388">
            <w:pPr>
              <w:pStyle w:val="19"/>
              <w:rPr>
                <w:rFonts w:hint="eastAsia" w:ascii="宋体" w:hAnsi="宋体" w:eastAsia="宋体"/>
                <w:sz w:val="20"/>
              </w:rPr>
            </w:pPr>
          </w:p>
        </w:tc>
      </w:tr>
      <w:tr w14:paraId="1C789A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14:paraId="4537172D">
            <w:pPr>
              <w:pStyle w:val="19"/>
              <w:rPr>
                <w:rFonts w:hint="eastAsia" w:ascii="宋体" w:hAnsi="宋体" w:eastAsia="宋体"/>
                <w:sz w:val="20"/>
              </w:rPr>
            </w:pPr>
          </w:p>
          <w:p w14:paraId="4A2BD6FF">
            <w:pPr>
              <w:pStyle w:val="19"/>
              <w:spacing w:before="10"/>
              <w:rPr>
                <w:rFonts w:hint="eastAsia" w:ascii="宋体" w:hAnsi="宋体" w:eastAsia="宋体"/>
                <w:sz w:val="16"/>
              </w:rPr>
            </w:pPr>
          </w:p>
          <w:p w14:paraId="67F637ED">
            <w:pPr>
              <w:pStyle w:val="19"/>
              <w:ind w:left="6"/>
              <w:jc w:val="center"/>
              <w:rPr>
                <w:rFonts w:hint="eastAsia" w:ascii="宋体" w:hAnsi="宋体" w:eastAsia="宋体"/>
                <w:w w:val="99"/>
              </w:rPr>
            </w:pPr>
            <w:r>
              <w:rPr>
                <w:rFonts w:hint="eastAsia" w:ascii="宋体" w:hAnsi="宋体" w:eastAsia="宋体"/>
                <w:w w:val="99"/>
              </w:rPr>
              <w:t>1</w:t>
            </w:r>
          </w:p>
        </w:tc>
        <w:tc>
          <w:tcPr>
            <w:tcW w:w="2267" w:type="dxa"/>
            <w:vAlign w:val="top"/>
          </w:tcPr>
          <w:p w14:paraId="162CAC88">
            <w:pPr>
              <w:pStyle w:val="19"/>
              <w:ind w:left="713"/>
              <w:rPr>
                <w:rFonts w:hint="eastAsia" w:ascii="宋体" w:hAnsi="宋体" w:eastAsia="宋体"/>
                <w:w w:val="95"/>
              </w:rPr>
            </w:pPr>
          </w:p>
          <w:p w14:paraId="2CC03193">
            <w:pPr>
              <w:pStyle w:val="19"/>
              <w:spacing w:before="2"/>
              <w:ind w:left="687"/>
              <w:rPr>
                <w:rFonts w:hint="eastAsia" w:ascii="宋体" w:hAnsi="宋体" w:eastAsia="宋体"/>
              </w:rPr>
            </w:pPr>
            <w:r>
              <w:rPr>
                <w:rFonts w:hint="eastAsia" w:ascii="宋体" w:hAnsi="宋体" w:eastAsia="宋体"/>
              </w:rPr>
              <w:t>服务方案</w:t>
            </w:r>
          </w:p>
          <w:p w14:paraId="507D915E">
            <w:pPr>
              <w:pStyle w:val="19"/>
              <w:spacing w:before="2"/>
              <w:ind w:left="687"/>
              <w:rPr>
                <w:rFonts w:hint="eastAsia" w:ascii="宋体" w:hAnsi="宋体" w:eastAsia="宋体"/>
              </w:rPr>
            </w:pPr>
            <w:r>
              <w:rPr>
                <w:rFonts w:hint="eastAsia" w:ascii="宋体" w:hAnsi="宋体" w:eastAsia="宋体"/>
              </w:rPr>
              <w:t>（60</w:t>
            </w:r>
            <w:r>
              <w:rPr>
                <w:rFonts w:hint="eastAsia" w:ascii="宋体" w:hAnsi="宋体" w:eastAsia="宋体"/>
                <w:spacing w:val="-30"/>
              </w:rPr>
              <w:t>分</w:t>
            </w:r>
            <w:r>
              <w:rPr>
                <w:rFonts w:hint="eastAsia" w:ascii="宋体" w:hAnsi="宋体" w:eastAsia="宋体"/>
              </w:rPr>
              <w:t>）</w:t>
            </w:r>
          </w:p>
        </w:tc>
        <w:tc>
          <w:tcPr>
            <w:tcW w:w="3667" w:type="dxa"/>
            <w:vAlign w:val="top"/>
          </w:tcPr>
          <w:p w14:paraId="79C34C1F">
            <w:pPr>
              <w:pStyle w:val="19"/>
              <w:spacing w:before="109" w:line="242" w:lineRule="auto"/>
              <w:ind w:left="107" w:right="187"/>
              <w:rPr>
                <w:rFonts w:hint="eastAsia" w:ascii="宋体" w:hAnsi="宋体" w:eastAsia="宋体"/>
                <w:spacing w:val="-1"/>
              </w:rPr>
            </w:pPr>
            <w:r>
              <w:rPr>
                <w:rFonts w:hint="eastAsia" w:ascii="宋体" w:hAnsi="宋体" w:eastAsia="宋体"/>
                <w:spacing w:val="-1"/>
              </w:rPr>
              <w:t>服务方案思路新、针对性强、工作流程清晰，服务定位明确，优秀的得 48～60分；良好的得 37～47分，无该项内容的不得分。</w:t>
            </w:r>
          </w:p>
        </w:tc>
        <w:tc>
          <w:tcPr>
            <w:tcW w:w="796" w:type="dxa"/>
            <w:vAlign w:val="top"/>
          </w:tcPr>
          <w:p w14:paraId="595D05DC">
            <w:pPr>
              <w:pStyle w:val="19"/>
              <w:rPr>
                <w:rFonts w:hint="eastAsia" w:ascii="宋体" w:hAnsi="宋体" w:eastAsia="宋体"/>
                <w:sz w:val="20"/>
              </w:rPr>
            </w:pPr>
          </w:p>
        </w:tc>
        <w:tc>
          <w:tcPr>
            <w:tcW w:w="796" w:type="dxa"/>
            <w:vAlign w:val="top"/>
          </w:tcPr>
          <w:p w14:paraId="1C2868A0">
            <w:pPr>
              <w:pStyle w:val="19"/>
              <w:rPr>
                <w:rFonts w:hint="eastAsia" w:ascii="宋体" w:hAnsi="宋体" w:eastAsia="宋体"/>
                <w:sz w:val="20"/>
              </w:rPr>
            </w:pPr>
          </w:p>
        </w:tc>
        <w:tc>
          <w:tcPr>
            <w:tcW w:w="796" w:type="dxa"/>
            <w:vAlign w:val="top"/>
          </w:tcPr>
          <w:p w14:paraId="7DE0F147">
            <w:pPr>
              <w:pStyle w:val="19"/>
              <w:rPr>
                <w:rFonts w:hint="eastAsia" w:ascii="宋体" w:hAnsi="宋体" w:eastAsia="宋体"/>
                <w:sz w:val="20"/>
              </w:rPr>
            </w:pPr>
          </w:p>
        </w:tc>
      </w:tr>
      <w:tr w14:paraId="77ED64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14:paraId="7FC4628F">
            <w:pPr>
              <w:pStyle w:val="19"/>
              <w:rPr>
                <w:rFonts w:hint="eastAsia" w:ascii="宋体" w:hAnsi="宋体" w:eastAsia="宋体"/>
                <w:sz w:val="20"/>
              </w:rPr>
            </w:pPr>
          </w:p>
          <w:p w14:paraId="57AC91B5">
            <w:pPr>
              <w:pStyle w:val="19"/>
              <w:ind w:left="6"/>
              <w:jc w:val="center"/>
              <w:rPr>
                <w:rFonts w:hint="eastAsia" w:ascii="宋体" w:hAnsi="宋体" w:eastAsia="宋体"/>
                <w:w w:val="99"/>
              </w:rPr>
            </w:pPr>
            <w:r>
              <w:rPr>
                <w:rFonts w:hint="eastAsia" w:ascii="宋体" w:hAnsi="宋体" w:eastAsia="宋体"/>
                <w:w w:val="99"/>
              </w:rPr>
              <w:t>2</w:t>
            </w:r>
          </w:p>
        </w:tc>
        <w:tc>
          <w:tcPr>
            <w:tcW w:w="2267" w:type="dxa"/>
            <w:vAlign w:val="top"/>
          </w:tcPr>
          <w:p w14:paraId="12698037">
            <w:pPr>
              <w:pStyle w:val="19"/>
              <w:spacing w:before="2"/>
              <w:ind w:left="687"/>
              <w:rPr>
                <w:rFonts w:hint="eastAsia" w:ascii="宋体" w:hAnsi="宋体" w:eastAsia="宋体"/>
              </w:rPr>
            </w:pPr>
          </w:p>
          <w:p w14:paraId="708D57BA">
            <w:pPr>
              <w:pStyle w:val="19"/>
              <w:spacing w:before="2"/>
              <w:ind w:left="687"/>
              <w:rPr>
                <w:rFonts w:hint="eastAsia" w:ascii="宋体" w:hAnsi="宋体" w:eastAsia="宋体"/>
              </w:rPr>
            </w:pPr>
            <w:r>
              <w:rPr>
                <w:rFonts w:hint="eastAsia" w:ascii="宋体" w:hAnsi="宋体" w:eastAsia="宋体"/>
              </w:rPr>
              <w:t>保证措施</w:t>
            </w:r>
          </w:p>
          <w:p w14:paraId="239D7DC4">
            <w:pPr>
              <w:pStyle w:val="19"/>
              <w:spacing w:before="2"/>
              <w:ind w:left="687" w:leftChars="0"/>
              <w:rPr>
                <w:rFonts w:hint="eastAsia" w:ascii="宋体" w:hAnsi="宋体" w:eastAsia="宋体"/>
              </w:rPr>
            </w:pPr>
            <w:r>
              <w:rPr>
                <w:rFonts w:hint="eastAsia" w:ascii="宋体" w:hAnsi="宋体" w:eastAsia="宋体"/>
              </w:rPr>
              <w:t>（15分）</w:t>
            </w:r>
          </w:p>
        </w:tc>
        <w:tc>
          <w:tcPr>
            <w:tcW w:w="3667" w:type="dxa"/>
            <w:vAlign w:val="top"/>
          </w:tcPr>
          <w:p w14:paraId="7BC9C252">
            <w:pPr>
              <w:pStyle w:val="19"/>
              <w:spacing w:before="109" w:line="242" w:lineRule="auto"/>
              <w:ind w:left="107" w:leftChars="0" w:right="187" w:rightChars="0"/>
              <w:rPr>
                <w:rFonts w:hint="eastAsia" w:ascii="宋体" w:hAnsi="宋体" w:eastAsia="宋体"/>
                <w:spacing w:val="-1"/>
              </w:rPr>
            </w:pPr>
            <w:r>
              <w:rPr>
                <w:rFonts w:hint="eastAsia" w:ascii="宋体" w:hAnsi="宋体" w:eastAsia="宋体"/>
                <w:spacing w:val="-1"/>
              </w:rPr>
              <w:t>保证措施针对性强、保证措施得力   优秀得12～15分；良好得9～11分，无该项内容的不得分。</w:t>
            </w:r>
          </w:p>
        </w:tc>
        <w:tc>
          <w:tcPr>
            <w:tcW w:w="796" w:type="dxa"/>
            <w:vAlign w:val="top"/>
          </w:tcPr>
          <w:p w14:paraId="7482B238">
            <w:pPr>
              <w:pStyle w:val="19"/>
              <w:rPr>
                <w:rFonts w:hint="eastAsia" w:ascii="宋体" w:hAnsi="宋体" w:eastAsia="宋体"/>
                <w:sz w:val="20"/>
              </w:rPr>
            </w:pPr>
          </w:p>
        </w:tc>
        <w:tc>
          <w:tcPr>
            <w:tcW w:w="796" w:type="dxa"/>
            <w:vAlign w:val="top"/>
          </w:tcPr>
          <w:p w14:paraId="4FFCF91A">
            <w:pPr>
              <w:pStyle w:val="19"/>
              <w:rPr>
                <w:rFonts w:hint="eastAsia" w:ascii="宋体" w:hAnsi="宋体" w:eastAsia="宋体"/>
                <w:sz w:val="20"/>
              </w:rPr>
            </w:pPr>
          </w:p>
        </w:tc>
        <w:tc>
          <w:tcPr>
            <w:tcW w:w="796" w:type="dxa"/>
            <w:vAlign w:val="top"/>
          </w:tcPr>
          <w:p w14:paraId="5ED832FA">
            <w:pPr>
              <w:pStyle w:val="19"/>
              <w:rPr>
                <w:rFonts w:hint="eastAsia" w:ascii="宋体" w:hAnsi="宋体" w:eastAsia="宋体"/>
                <w:sz w:val="20"/>
              </w:rPr>
            </w:pPr>
          </w:p>
        </w:tc>
      </w:tr>
      <w:tr w14:paraId="1828A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14:paraId="38399CFB">
            <w:pPr>
              <w:pStyle w:val="19"/>
              <w:ind w:left="6"/>
              <w:jc w:val="center"/>
              <w:rPr>
                <w:rFonts w:hint="eastAsia" w:ascii="宋体" w:hAnsi="宋体" w:eastAsia="宋体"/>
                <w:w w:val="99"/>
              </w:rPr>
            </w:pPr>
          </w:p>
          <w:p w14:paraId="79C0ABFC">
            <w:pPr>
              <w:pStyle w:val="19"/>
              <w:ind w:left="6"/>
              <w:jc w:val="center"/>
              <w:rPr>
                <w:rFonts w:hint="eastAsia" w:ascii="宋体" w:hAnsi="宋体" w:eastAsia="宋体"/>
                <w:w w:val="99"/>
              </w:rPr>
            </w:pPr>
            <w:r>
              <w:rPr>
                <w:rFonts w:hint="eastAsia" w:ascii="宋体" w:hAnsi="宋体" w:eastAsia="宋体"/>
                <w:w w:val="99"/>
              </w:rPr>
              <w:t>3</w:t>
            </w:r>
          </w:p>
        </w:tc>
        <w:tc>
          <w:tcPr>
            <w:tcW w:w="2267" w:type="dxa"/>
            <w:vAlign w:val="top"/>
          </w:tcPr>
          <w:p w14:paraId="6D6AF794">
            <w:pPr>
              <w:pStyle w:val="19"/>
              <w:rPr>
                <w:rFonts w:hint="eastAsia" w:ascii="宋体" w:hAnsi="宋体" w:eastAsia="宋体"/>
                <w:sz w:val="20"/>
              </w:rPr>
            </w:pPr>
          </w:p>
          <w:p w14:paraId="4F657937">
            <w:pPr>
              <w:pStyle w:val="19"/>
              <w:ind w:left="608"/>
              <w:rPr>
                <w:rFonts w:hint="eastAsia" w:ascii="宋体" w:hAnsi="宋体" w:eastAsia="宋体"/>
              </w:rPr>
            </w:pPr>
            <w:r>
              <w:rPr>
                <w:rFonts w:hint="eastAsia" w:ascii="宋体" w:hAnsi="宋体" w:eastAsia="宋体"/>
              </w:rPr>
              <w:t>合理化建议</w:t>
            </w:r>
          </w:p>
          <w:p w14:paraId="6276598F">
            <w:pPr>
              <w:pStyle w:val="19"/>
              <w:spacing w:before="2"/>
              <w:ind w:left="687" w:leftChars="0"/>
              <w:rPr>
                <w:rFonts w:hint="eastAsia" w:ascii="宋体" w:hAnsi="宋体" w:eastAsia="宋体"/>
              </w:rPr>
            </w:pPr>
            <w:r>
              <w:rPr>
                <w:rFonts w:hint="eastAsia" w:ascii="宋体" w:hAnsi="宋体" w:eastAsia="宋体"/>
              </w:rPr>
              <w:t>（5 分）</w:t>
            </w:r>
          </w:p>
        </w:tc>
        <w:tc>
          <w:tcPr>
            <w:tcW w:w="3667" w:type="dxa"/>
            <w:vAlign w:val="top"/>
          </w:tcPr>
          <w:p w14:paraId="1C9DCEDB">
            <w:pPr>
              <w:pStyle w:val="19"/>
              <w:spacing w:line="242" w:lineRule="auto"/>
              <w:ind w:left="107" w:leftChars="0" w:right="187" w:rightChars="0"/>
              <w:rPr>
                <w:rFonts w:hint="eastAsia" w:ascii="宋体" w:hAnsi="宋体" w:eastAsia="宋体"/>
              </w:rPr>
            </w:pPr>
            <w:r>
              <w:rPr>
                <w:rFonts w:hint="eastAsia" w:ascii="宋体" w:hAnsi="宋体" w:eastAsia="宋体"/>
              </w:rPr>
              <w:t xml:space="preserve">合理化建议的针对性，优秀的得 </w:t>
            </w:r>
            <w:r>
              <w:rPr>
                <w:rFonts w:hint="eastAsia" w:ascii="宋体" w:hAnsi="宋体" w:eastAsia="宋体"/>
                <w:lang w:val="en-US" w:eastAsia="zh-CN"/>
              </w:rPr>
              <w:t>3</w:t>
            </w:r>
            <w:r>
              <w:rPr>
                <w:rFonts w:hint="eastAsia" w:ascii="宋体" w:hAnsi="宋体" w:eastAsia="宋体"/>
                <w:spacing w:val="-1"/>
              </w:rPr>
              <w:t>～</w:t>
            </w:r>
            <w:r>
              <w:rPr>
                <w:rFonts w:hint="eastAsia" w:ascii="宋体" w:hAnsi="宋体" w:eastAsia="宋体"/>
              </w:rPr>
              <w:t>5</w:t>
            </w:r>
            <w:r>
              <w:rPr>
                <w:rFonts w:hint="eastAsia" w:ascii="宋体" w:hAnsi="宋体" w:eastAsia="宋体"/>
                <w:spacing w:val="-15"/>
              </w:rPr>
              <w:t>分；良好的得</w:t>
            </w:r>
            <w:r>
              <w:rPr>
                <w:rFonts w:hint="eastAsia" w:ascii="宋体" w:hAnsi="宋体" w:eastAsia="宋体"/>
                <w:spacing w:val="-15"/>
                <w:lang w:val="en-US" w:eastAsia="zh-CN"/>
              </w:rPr>
              <w:t>1</w:t>
            </w:r>
            <w:r>
              <w:rPr>
                <w:rFonts w:hint="eastAsia" w:ascii="宋体" w:hAnsi="宋体" w:eastAsia="宋体"/>
                <w:spacing w:val="-1"/>
              </w:rPr>
              <w:t>～</w:t>
            </w:r>
            <w:r>
              <w:rPr>
                <w:rFonts w:hint="eastAsia" w:ascii="宋体" w:hAnsi="宋体" w:eastAsia="宋体"/>
                <w:spacing w:val="-15"/>
                <w:lang w:val="en-US" w:eastAsia="zh-CN"/>
              </w:rPr>
              <w:t>2</w:t>
            </w:r>
            <w:r>
              <w:rPr>
                <w:rFonts w:hint="eastAsia" w:ascii="宋体" w:hAnsi="宋体" w:eastAsia="宋体"/>
                <w:spacing w:val="-14"/>
              </w:rPr>
              <w:t>分</w:t>
            </w:r>
            <w:r>
              <w:rPr>
                <w:rFonts w:hint="eastAsia" w:ascii="宋体" w:hAnsi="宋体" w:eastAsia="宋体"/>
                <w:spacing w:val="-8"/>
              </w:rPr>
              <w:t>，无该项内容的不得分。</w:t>
            </w:r>
          </w:p>
        </w:tc>
        <w:tc>
          <w:tcPr>
            <w:tcW w:w="796" w:type="dxa"/>
            <w:vAlign w:val="top"/>
          </w:tcPr>
          <w:p w14:paraId="3239742A">
            <w:pPr>
              <w:pStyle w:val="19"/>
              <w:rPr>
                <w:rFonts w:hint="eastAsia" w:ascii="宋体" w:hAnsi="宋体" w:eastAsia="宋体"/>
                <w:sz w:val="20"/>
              </w:rPr>
            </w:pPr>
          </w:p>
        </w:tc>
        <w:tc>
          <w:tcPr>
            <w:tcW w:w="796" w:type="dxa"/>
            <w:vAlign w:val="top"/>
          </w:tcPr>
          <w:p w14:paraId="78CE7DA2">
            <w:pPr>
              <w:pStyle w:val="19"/>
              <w:rPr>
                <w:rFonts w:hint="eastAsia" w:ascii="宋体" w:hAnsi="宋体" w:eastAsia="宋体"/>
                <w:sz w:val="20"/>
              </w:rPr>
            </w:pPr>
          </w:p>
        </w:tc>
        <w:tc>
          <w:tcPr>
            <w:tcW w:w="796" w:type="dxa"/>
            <w:vAlign w:val="top"/>
          </w:tcPr>
          <w:p w14:paraId="15F27C3C">
            <w:pPr>
              <w:pStyle w:val="19"/>
              <w:rPr>
                <w:rFonts w:hint="eastAsia" w:ascii="宋体" w:hAnsi="宋体" w:eastAsia="宋体"/>
                <w:sz w:val="20"/>
              </w:rPr>
            </w:pPr>
          </w:p>
        </w:tc>
      </w:tr>
      <w:tr w14:paraId="726C24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14:paraId="4469652F">
            <w:pPr>
              <w:pStyle w:val="19"/>
              <w:rPr>
                <w:rFonts w:hint="eastAsia" w:ascii="宋体" w:hAnsi="宋体" w:eastAsia="宋体"/>
                <w:sz w:val="18"/>
              </w:rPr>
            </w:pPr>
          </w:p>
          <w:p w14:paraId="62E0FB39">
            <w:pPr>
              <w:pStyle w:val="19"/>
              <w:rPr>
                <w:rFonts w:hint="eastAsia" w:ascii="宋体" w:hAnsi="宋体" w:eastAsia="宋体"/>
                <w:sz w:val="18"/>
              </w:rPr>
            </w:pPr>
          </w:p>
          <w:p w14:paraId="0C059B77">
            <w:pPr>
              <w:pStyle w:val="19"/>
              <w:ind w:left="6"/>
              <w:jc w:val="center"/>
              <w:rPr>
                <w:rFonts w:hint="eastAsia" w:ascii="宋体" w:hAnsi="宋体" w:eastAsia="宋体"/>
                <w:w w:val="99"/>
              </w:rPr>
            </w:pPr>
            <w:r>
              <w:rPr>
                <w:rFonts w:hint="eastAsia" w:ascii="宋体" w:hAnsi="宋体" w:eastAsia="宋体"/>
                <w:w w:val="99"/>
              </w:rPr>
              <w:t>4</w:t>
            </w:r>
          </w:p>
        </w:tc>
        <w:tc>
          <w:tcPr>
            <w:tcW w:w="2267" w:type="dxa"/>
            <w:vAlign w:val="center"/>
          </w:tcPr>
          <w:p w14:paraId="2741C2AB">
            <w:pPr>
              <w:pStyle w:val="19"/>
              <w:spacing w:before="2"/>
              <w:jc w:val="center"/>
              <w:rPr>
                <w:rFonts w:hint="eastAsia" w:ascii="宋体" w:hAnsi="宋体" w:eastAsia="宋体"/>
              </w:rPr>
            </w:pPr>
            <w:r>
              <w:rPr>
                <w:rFonts w:hint="eastAsia" w:ascii="宋体" w:hAnsi="宋体" w:eastAsia="宋体"/>
              </w:rPr>
              <w:t>拟投入本项目的服务团队其他人员（</w:t>
            </w:r>
            <w:r>
              <w:rPr>
                <w:rFonts w:hint="eastAsia" w:ascii="宋体" w:hAnsi="宋体" w:eastAsia="宋体"/>
                <w:lang w:val="en-US" w:eastAsia="zh-CN"/>
              </w:rPr>
              <w:t>20</w:t>
            </w:r>
            <w:r>
              <w:rPr>
                <w:rFonts w:hint="eastAsia" w:ascii="宋体" w:hAnsi="宋体" w:eastAsia="宋体"/>
              </w:rPr>
              <w:t>分）</w:t>
            </w:r>
          </w:p>
        </w:tc>
        <w:tc>
          <w:tcPr>
            <w:tcW w:w="3667" w:type="dxa"/>
            <w:vAlign w:val="top"/>
          </w:tcPr>
          <w:p w14:paraId="5B74A40B">
            <w:pPr>
              <w:pStyle w:val="19"/>
              <w:spacing w:line="242" w:lineRule="auto"/>
              <w:ind w:left="107" w:right="187"/>
              <w:rPr>
                <w:rFonts w:hint="eastAsia" w:ascii="宋体" w:hAnsi="宋体" w:eastAsia="宋体"/>
              </w:rPr>
            </w:pPr>
            <w:r>
              <w:rPr>
                <w:rFonts w:hint="eastAsia" w:ascii="宋体" w:hAnsi="宋体" w:eastAsia="宋体"/>
              </w:rPr>
              <w:t>（1）综合条件高，各专业人员配备合理科学得</w:t>
            </w:r>
            <w:r>
              <w:rPr>
                <w:rFonts w:hint="eastAsia" w:ascii="宋体" w:hAnsi="宋体" w:eastAsia="宋体"/>
                <w:lang w:val="en-US" w:eastAsia="zh-CN"/>
              </w:rPr>
              <w:t>16</w:t>
            </w:r>
            <w:r>
              <w:rPr>
                <w:rFonts w:hint="eastAsia" w:ascii="宋体" w:hAnsi="宋体" w:eastAsia="宋体"/>
                <w:spacing w:val="-1"/>
              </w:rPr>
              <w:t>～</w:t>
            </w:r>
            <w:r>
              <w:rPr>
                <w:rFonts w:hint="eastAsia" w:ascii="宋体" w:hAnsi="宋体" w:eastAsia="宋体"/>
                <w:lang w:val="en-US" w:eastAsia="zh-CN"/>
              </w:rPr>
              <w:t>20</w:t>
            </w:r>
            <w:r>
              <w:rPr>
                <w:rFonts w:hint="eastAsia" w:ascii="宋体" w:hAnsi="宋体" w:eastAsia="宋体"/>
              </w:rPr>
              <w:t>分；</w:t>
            </w:r>
          </w:p>
          <w:p w14:paraId="3A4979FC">
            <w:pPr>
              <w:pStyle w:val="19"/>
              <w:spacing w:line="242" w:lineRule="auto"/>
              <w:ind w:left="107" w:right="187"/>
              <w:rPr>
                <w:rFonts w:hint="eastAsia" w:ascii="宋体" w:hAnsi="宋体" w:eastAsia="宋体"/>
              </w:rPr>
            </w:pPr>
            <w:r>
              <w:rPr>
                <w:rFonts w:hint="eastAsia" w:ascii="宋体" w:hAnsi="宋体" w:eastAsia="宋体"/>
              </w:rPr>
              <w:t>（2）综合条件较高，各专业人员配备基本合理，得</w:t>
            </w:r>
            <w:r>
              <w:rPr>
                <w:rFonts w:hint="eastAsia" w:ascii="宋体" w:hAnsi="宋体" w:eastAsia="宋体"/>
                <w:lang w:val="en-US" w:eastAsia="zh-CN"/>
              </w:rPr>
              <w:t>12</w:t>
            </w:r>
            <w:r>
              <w:rPr>
                <w:rFonts w:hint="eastAsia" w:ascii="宋体" w:hAnsi="宋体" w:eastAsia="宋体"/>
                <w:spacing w:val="-1"/>
              </w:rPr>
              <w:t>～</w:t>
            </w:r>
            <w:r>
              <w:rPr>
                <w:rFonts w:hint="eastAsia" w:ascii="宋体" w:hAnsi="宋体" w:eastAsia="宋体"/>
                <w:lang w:val="en-US" w:eastAsia="zh-CN"/>
              </w:rPr>
              <w:t>15</w:t>
            </w:r>
            <w:r>
              <w:rPr>
                <w:rFonts w:hint="eastAsia" w:ascii="宋体" w:hAnsi="宋体" w:eastAsia="宋体"/>
              </w:rPr>
              <w:t>分；</w:t>
            </w:r>
          </w:p>
          <w:p w14:paraId="186497B4">
            <w:pPr>
              <w:pStyle w:val="19"/>
              <w:spacing w:line="242" w:lineRule="auto"/>
              <w:ind w:left="107" w:right="187"/>
              <w:rPr>
                <w:rFonts w:hint="eastAsia" w:ascii="宋体" w:hAnsi="宋体" w:eastAsia="宋体"/>
              </w:rPr>
            </w:pPr>
            <w:r>
              <w:rPr>
                <w:rFonts w:hint="eastAsia" w:ascii="宋体" w:hAnsi="宋体" w:eastAsia="宋体"/>
              </w:rPr>
              <w:t>（3）综合条件一般，各专业人员配备欠合理，得0分。</w:t>
            </w:r>
          </w:p>
        </w:tc>
        <w:tc>
          <w:tcPr>
            <w:tcW w:w="796" w:type="dxa"/>
            <w:vAlign w:val="top"/>
          </w:tcPr>
          <w:p w14:paraId="0B643985">
            <w:pPr>
              <w:pStyle w:val="19"/>
              <w:rPr>
                <w:rFonts w:hint="eastAsia" w:ascii="宋体" w:hAnsi="宋体" w:eastAsia="宋体"/>
                <w:sz w:val="20"/>
              </w:rPr>
            </w:pPr>
          </w:p>
        </w:tc>
        <w:tc>
          <w:tcPr>
            <w:tcW w:w="796" w:type="dxa"/>
            <w:vAlign w:val="top"/>
          </w:tcPr>
          <w:p w14:paraId="7712C4F1">
            <w:pPr>
              <w:pStyle w:val="19"/>
              <w:rPr>
                <w:rFonts w:hint="eastAsia" w:ascii="宋体" w:hAnsi="宋体" w:eastAsia="宋体"/>
                <w:sz w:val="20"/>
              </w:rPr>
            </w:pPr>
          </w:p>
        </w:tc>
        <w:tc>
          <w:tcPr>
            <w:tcW w:w="796" w:type="dxa"/>
            <w:vAlign w:val="top"/>
          </w:tcPr>
          <w:p w14:paraId="0C38C5D9">
            <w:pPr>
              <w:pStyle w:val="19"/>
              <w:rPr>
                <w:rFonts w:hint="eastAsia" w:ascii="宋体" w:hAnsi="宋体" w:eastAsia="宋体"/>
                <w:sz w:val="20"/>
              </w:rPr>
            </w:pPr>
          </w:p>
        </w:tc>
      </w:tr>
      <w:tr w14:paraId="5DD3C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14:paraId="344EE4FD">
            <w:pPr>
              <w:pStyle w:val="19"/>
              <w:spacing w:before="106"/>
              <w:ind w:left="3127" w:right="3118"/>
              <w:jc w:val="center"/>
              <w:rPr>
                <w:rFonts w:hint="eastAsia" w:ascii="宋体" w:hAnsi="宋体" w:eastAsia="宋体"/>
                <w:b/>
              </w:rPr>
            </w:pPr>
            <w:r>
              <w:rPr>
                <w:rFonts w:hint="eastAsia" w:ascii="宋体" w:hAnsi="宋体" w:eastAsia="宋体"/>
                <w:b/>
              </w:rPr>
              <w:t>合计</w:t>
            </w:r>
          </w:p>
        </w:tc>
        <w:tc>
          <w:tcPr>
            <w:tcW w:w="796" w:type="dxa"/>
            <w:vAlign w:val="top"/>
          </w:tcPr>
          <w:p w14:paraId="071D0404">
            <w:pPr>
              <w:pStyle w:val="19"/>
              <w:rPr>
                <w:rFonts w:hint="eastAsia" w:ascii="宋体" w:hAnsi="宋体" w:eastAsia="宋体"/>
                <w:sz w:val="20"/>
              </w:rPr>
            </w:pPr>
          </w:p>
        </w:tc>
        <w:tc>
          <w:tcPr>
            <w:tcW w:w="796" w:type="dxa"/>
            <w:vAlign w:val="top"/>
          </w:tcPr>
          <w:p w14:paraId="358D87E2">
            <w:pPr>
              <w:pStyle w:val="19"/>
              <w:rPr>
                <w:rFonts w:hint="eastAsia" w:ascii="宋体" w:hAnsi="宋体" w:eastAsia="宋体"/>
                <w:sz w:val="20"/>
              </w:rPr>
            </w:pPr>
          </w:p>
        </w:tc>
        <w:tc>
          <w:tcPr>
            <w:tcW w:w="796" w:type="dxa"/>
            <w:vAlign w:val="top"/>
          </w:tcPr>
          <w:p w14:paraId="04413212">
            <w:pPr>
              <w:pStyle w:val="19"/>
              <w:rPr>
                <w:rFonts w:hint="eastAsia" w:ascii="宋体" w:hAnsi="宋体" w:eastAsia="宋体"/>
                <w:sz w:val="20"/>
              </w:rPr>
            </w:pPr>
          </w:p>
        </w:tc>
      </w:tr>
    </w:tbl>
    <w:p w14:paraId="62CCD6BD">
      <w:pPr>
        <w:spacing w:before="2"/>
        <w:ind w:left="676"/>
        <w:jc w:val="left"/>
        <w:rPr>
          <w:rFonts w:hint="eastAsia" w:ascii="宋体" w:hAnsi="宋体" w:eastAsia="宋体"/>
        </w:rPr>
      </w:pPr>
      <w:r>
        <w:rPr>
          <w:rFonts w:hint="eastAsia" w:ascii="宋体" w:hAnsi="宋体" w:eastAsia="宋体"/>
        </w:rPr>
        <w:t>注：1、招标代理方案中缺失某项评分因素的，该项评分因素计 0 分。</w:t>
      </w:r>
    </w:p>
    <w:p w14:paraId="67B0217F">
      <w:pPr>
        <w:spacing w:before="2"/>
        <w:ind w:left="676" w:firstLine="420" w:firstLineChars="200"/>
        <w:jc w:val="left"/>
        <w:rPr>
          <w:rFonts w:hint="eastAsia" w:ascii="宋体" w:hAnsi="宋体" w:eastAsia="宋体"/>
          <w:lang w:val="en-US" w:eastAsia="zh-CN"/>
        </w:rPr>
      </w:pPr>
      <w:r>
        <w:rPr>
          <w:rFonts w:hint="eastAsia" w:ascii="宋体" w:hAnsi="宋体" w:eastAsia="宋体"/>
          <w:lang w:val="en-US" w:eastAsia="zh-CN"/>
        </w:rPr>
        <w:t>2</w:t>
      </w:r>
      <w:r>
        <w:rPr>
          <w:rFonts w:hint="eastAsia" w:ascii="宋体" w:hAnsi="宋体" w:eastAsia="宋体"/>
        </w:rPr>
        <w:t>、拟投入本项目的服务团队其他人员综合条件包括职称、执业资格等，所有人员需为比选申请人正式员工，应提供其在申请人单位参加社会保险的证明。</w:t>
      </w:r>
    </w:p>
    <w:p w14:paraId="0789CDA1">
      <w:pPr>
        <w:spacing w:before="2"/>
        <w:ind w:left="676" w:firstLine="420" w:firstLineChars="200"/>
        <w:jc w:val="left"/>
        <w:rPr>
          <w:rFonts w:hint="eastAsia" w:ascii="宋体" w:hAnsi="宋体" w:eastAsia="宋体"/>
          <w:lang w:val="en-US" w:eastAsia="zh-CN"/>
        </w:rPr>
      </w:pPr>
      <w:r>
        <w:rPr>
          <w:rFonts w:hint="eastAsia" w:ascii="宋体" w:hAnsi="宋体" w:eastAsia="宋体"/>
          <w:lang w:val="en-US" w:eastAsia="zh-CN"/>
        </w:rPr>
        <w:t>3</w:t>
      </w:r>
      <w:r>
        <w:rPr>
          <w:rFonts w:hint="eastAsia" w:ascii="宋体" w:hAnsi="宋体" w:eastAsia="宋体"/>
        </w:rPr>
        <w:t>、该项评审内容计分，由评审委员会集体评议，评委根据集体评议意见，自主评分。招标代理方案得分为评委个人评审计分的算术平均值。</w:t>
      </w:r>
    </w:p>
    <w:p w14:paraId="3BFC178E">
      <w:pPr>
        <w:pStyle w:val="14"/>
        <w:ind w:left="0"/>
        <w:rPr>
          <w:rFonts w:hint="eastAsia" w:ascii="宋体" w:hAnsi="宋体" w:eastAsia="宋体"/>
          <w:b/>
          <w:sz w:val="20"/>
        </w:rPr>
      </w:pPr>
    </w:p>
    <w:p w14:paraId="16A5E9BE">
      <w:pPr>
        <w:pStyle w:val="14"/>
        <w:ind w:left="0"/>
        <w:rPr>
          <w:rFonts w:hint="eastAsia" w:ascii="宋体" w:hAnsi="宋体" w:eastAsia="宋体"/>
          <w:b/>
          <w:sz w:val="20"/>
        </w:rPr>
      </w:pPr>
    </w:p>
    <w:p w14:paraId="27A8CA18">
      <w:pPr>
        <w:pStyle w:val="14"/>
        <w:ind w:left="0"/>
        <w:rPr>
          <w:rFonts w:hint="eastAsia" w:ascii="宋体" w:hAnsi="宋体" w:eastAsia="宋体"/>
          <w:b/>
          <w:sz w:val="20"/>
        </w:rPr>
      </w:pPr>
    </w:p>
    <w:p w14:paraId="28C3811A">
      <w:pPr>
        <w:pStyle w:val="14"/>
        <w:ind w:left="0"/>
        <w:rPr>
          <w:rFonts w:hint="eastAsia" w:ascii="宋体" w:hAnsi="宋体" w:eastAsia="宋体"/>
          <w:b/>
          <w:sz w:val="20"/>
        </w:rPr>
      </w:pPr>
    </w:p>
    <w:p w14:paraId="3E37506D">
      <w:pPr>
        <w:pStyle w:val="14"/>
        <w:ind w:left="0"/>
        <w:rPr>
          <w:rFonts w:hint="eastAsia" w:ascii="宋体" w:hAnsi="宋体" w:eastAsia="宋体"/>
          <w:b/>
          <w:sz w:val="20"/>
        </w:rPr>
      </w:pPr>
    </w:p>
    <w:p w14:paraId="6EF2AA67">
      <w:pPr>
        <w:pStyle w:val="14"/>
        <w:ind w:left="0"/>
        <w:rPr>
          <w:rFonts w:hint="eastAsia" w:ascii="宋体" w:hAnsi="宋体" w:eastAsia="宋体"/>
          <w:b/>
          <w:sz w:val="20"/>
        </w:rPr>
      </w:pPr>
    </w:p>
    <w:p w14:paraId="34C12D56">
      <w:pPr>
        <w:pStyle w:val="14"/>
        <w:ind w:left="0"/>
        <w:rPr>
          <w:rFonts w:hint="eastAsia" w:ascii="宋体" w:hAnsi="宋体" w:eastAsia="宋体"/>
          <w:b/>
          <w:sz w:val="20"/>
        </w:rPr>
      </w:pPr>
    </w:p>
    <w:p w14:paraId="4672D404">
      <w:pPr>
        <w:pStyle w:val="14"/>
        <w:ind w:left="0"/>
        <w:rPr>
          <w:rFonts w:hint="eastAsia" w:ascii="宋体" w:hAnsi="宋体" w:eastAsia="宋体"/>
          <w:b/>
          <w:sz w:val="20"/>
        </w:rPr>
      </w:pPr>
    </w:p>
    <w:p w14:paraId="1412902C">
      <w:pPr>
        <w:pStyle w:val="14"/>
        <w:ind w:left="0"/>
        <w:rPr>
          <w:rFonts w:hint="eastAsia" w:ascii="宋体" w:hAnsi="宋体" w:eastAsia="宋体"/>
          <w:b/>
          <w:sz w:val="20"/>
        </w:rPr>
      </w:pPr>
    </w:p>
    <w:p w14:paraId="68F3BE80">
      <w:pPr>
        <w:pStyle w:val="14"/>
        <w:ind w:left="0"/>
        <w:rPr>
          <w:rFonts w:hint="eastAsia" w:ascii="宋体" w:hAnsi="宋体" w:eastAsia="宋体"/>
          <w:b/>
          <w:sz w:val="20"/>
        </w:rPr>
      </w:pPr>
    </w:p>
    <w:p w14:paraId="01B46C21">
      <w:pPr>
        <w:pStyle w:val="14"/>
        <w:ind w:left="0"/>
        <w:rPr>
          <w:rFonts w:hint="eastAsia" w:ascii="宋体" w:hAnsi="宋体" w:eastAsia="宋体"/>
          <w:b/>
          <w:sz w:val="20"/>
        </w:rPr>
      </w:pPr>
    </w:p>
    <w:p w14:paraId="56C6355A">
      <w:pPr>
        <w:pStyle w:val="14"/>
        <w:ind w:left="0"/>
        <w:rPr>
          <w:rFonts w:hint="eastAsia" w:ascii="宋体" w:hAnsi="宋体" w:eastAsia="宋体"/>
          <w:b/>
          <w:sz w:val="20"/>
        </w:rPr>
      </w:pPr>
    </w:p>
    <w:p w14:paraId="05EED2F3">
      <w:pPr>
        <w:widowControl/>
        <w:spacing w:line="360" w:lineRule="auto"/>
        <w:rPr>
          <w:rFonts w:hint="eastAsia" w:ascii="宋体" w:hAnsi="宋体" w:eastAsia="宋体"/>
          <w:b/>
          <w:bCs/>
          <w:sz w:val="24"/>
        </w:rPr>
      </w:pPr>
      <w:r>
        <w:rPr>
          <w:rFonts w:hint="eastAsia" w:ascii="宋体" w:hAnsi="宋体" w:eastAsia="宋体"/>
          <w:b/>
          <w:bCs/>
          <w:sz w:val="24"/>
        </w:rPr>
        <w:t>附</w:t>
      </w:r>
      <w:r>
        <w:rPr>
          <w:rFonts w:hint="eastAsia" w:ascii="宋体" w:hAnsi="宋体" w:eastAsia="宋体"/>
          <w:b/>
          <w:bCs/>
          <w:sz w:val="24"/>
          <w:lang w:eastAsia="zh-CN"/>
        </w:rPr>
        <w:t>表</w:t>
      </w:r>
      <w:r>
        <w:rPr>
          <w:rFonts w:hint="eastAsia" w:ascii="宋体" w:hAnsi="宋体" w:eastAsia="宋体"/>
          <w:b/>
          <w:bCs/>
          <w:sz w:val="24"/>
          <w:lang w:val="en-US" w:eastAsia="zh-CN"/>
        </w:rPr>
        <w:t>12</w:t>
      </w:r>
    </w:p>
    <w:p w14:paraId="27352534">
      <w:pPr>
        <w:spacing w:line="480" w:lineRule="exact"/>
        <w:jc w:val="center"/>
        <w:rPr>
          <w:rFonts w:hint="eastAsia" w:ascii="宋体" w:hAnsi="宋体" w:eastAsia="宋体"/>
          <w:sz w:val="32"/>
          <w:szCs w:val="32"/>
        </w:rPr>
      </w:pPr>
      <w:r>
        <w:rPr>
          <w:rFonts w:hint="eastAsia" w:ascii="宋体" w:hAnsi="宋体" w:eastAsia="宋体"/>
          <w:sz w:val="32"/>
          <w:szCs w:val="32"/>
        </w:rPr>
        <w:t>投标报价评分表（满分100分，权重0.15）</w:t>
      </w:r>
    </w:p>
    <w:p w14:paraId="4CA6B641">
      <w:pPr>
        <w:snapToGrid w:val="0"/>
        <w:spacing w:line="480" w:lineRule="exact"/>
        <w:rPr>
          <w:rFonts w:hint="eastAsia" w:ascii="宋体" w:hAnsi="宋体" w:eastAsia="宋体"/>
          <w:b/>
          <w:bCs/>
          <w:sz w:val="32"/>
          <w:szCs w:val="32"/>
        </w:rPr>
      </w:pP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14:paraId="33F169E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jc w:val="center"/>
        </w:trPr>
        <w:tc>
          <w:tcPr>
            <w:tcW w:w="647" w:type="dxa"/>
            <w:vAlign w:val="center"/>
          </w:tcPr>
          <w:p w14:paraId="509F45A0">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序号</w:t>
            </w:r>
          </w:p>
        </w:tc>
        <w:tc>
          <w:tcPr>
            <w:tcW w:w="3779" w:type="dxa"/>
            <w:vAlign w:val="center"/>
          </w:tcPr>
          <w:p w14:paraId="45DFEA08">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评审内容</w:t>
            </w:r>
          </w:p>
        </w:tc>
        <w:tc>
          <w:tcPr>
            <w:tcW w:w="3422" w:type="dxa"/>
            <w:vAlign w:val="center"/>
          </w:tcPr>
          <w:p w14:paraId="2D74D17F">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评审标准</w:t>
            </w:r>
          </w:p>
        </w:tc>
        <w:tc>
          <w:tcPr>
            <w:tcW w:w="1260" w:type="dxa"/>
            <w:vAlign w:val="center"/>
          </w:tcPr>
          <w:p w14:paraId="0D872D46">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评审得分</w:t>
            </w:r>
          </w:p>
        </w:tc>
      </w:tr>
      <w:tr w14:paraId="61EC028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jc w:val="center"/>
        </w:trPr>
        <w:tc>
          <w:tcPr>
            <w:tcW w:w="647" w:type="dxa"/>
            <w:vAlign w:val="center"/>
          </w:tcPr>
          <w:p w14:paraId="634F767E">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1</w:t>
            </w:r>
          </w:p>
        </w:tc>
        <w:tc>
          <w:tcPr>
            <w:tcW w:w="7201" w:type="dxa"/>
            <w:gridSpan w:val="2"/>
            <w:vAlign w:val="center"/>
          </w:tcPr>
          <w:p w14:paraId="45E5F9CB">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14:paraId="54AE0107">
            <w:pPr>
              <w:jc w:val="center"/>
              <w:rPr>
                <w:rFonts w:hint="eastAsia" w:ascii="宋体" w:hAnsi="宋体" w:eastAsia="宋体"/>
                <w:kern w:val="2"/>
                <w:sz w:val="21"/>
                <w:szCs w:val="24"/>
                <w:lang w:val="en-US" w:eastAsia="zh-CN" w:bidi="ar-SA"/>
              </w:rPr>
            </w:pPr>
          </w:p>
        </w:tc>
      </w:tr>
    </w:tbl>
    <w:p w14:paraId="47DFE6DB">
      <w:pPr>
        <w:spacing w:before="2"/>
        <w:ind w:left="676" w:firstLine="420" w:firstLineChars="200"/>
        <w:jc w:val="left"/>
        <w:rPr>
          <w:rFonts w:hint="eastAsia" w:ascii="宋体" w:hAnsi="宋体" w:eastAsia="宋体"/>
        </w:rPr>
      </w:pPr>
      <w:r>
        <w:rPr>
          <w:rFonts w:hint="eastAsia" w:ascii="宋体" w:hAnsi="宋体" w:eastAsia="宋体"/>
        </w:rPr>
        <w:t>注：</w:t>
      </w:r>
    </w:p>
    <w:p w14:paraId="0CE492FE">
      <w:pPr>
        <w:spacing w:before="2"/>
        <w:ind w:left="676" w:firstLine="420" w:firstLineChars="200"/>
        <w:jc w:val="left"/>
        <w:rPr>
          <w:rFonts w:hint="eastAsia" w:ascii="宋体" w:hAnsi="宋体" w:eastAsia="宋体"/>
        </w:rPr>
      </w:pPr>
      <w:r>
        <w:rPr>
          <w:rFonts w:hint="eastAsia" w:ascii="宋体" w:hAnsi="宋体" w:eastAsia="宋体"/>
        </w:rPr>
        <w:t>1、投标报价超过《关于发布〈湖南省招标代理服务收费标准〉的通知》（湘招协[2015]6号）的有关规定下浮（或上浮）20％幅度的，其投标报价作废标处理。</w:t>
      </w:r>
    </w:p>
    <w:p w14:paraId="695F476F">
      <w:pPr>
        <w:spacing w:before="2"/>
        <w:ind w:left="676" w:firstLine="420" w:firstLineChars="200"/>
        <w:jc w:val="left"/>
        <w:rPr>
          <w:rFonts w:hint="eastAsia" w:ascii="宋体" w:hAnsi="宋体" w:eastAsia="宋体"/>
        </w:rPr>
      </w:pPr>
      <w:r>
        <w:rPr>
          <w:rFonts w:hint="eastAsia" w:ascii="宋体" w:hAnsi="宋体" w:eastAsia="宋体"/>
        </w:rPr>
        <w:t>2、如申请人被视为不合格投标人，则其报价不参与基准价的计算。</w:t>
      </w:r>
    </w:p>
    <w:p w14:paraId="643BC0B5">
      <w:pPr>
        <w:spacing w:before="2"/>
        <w:ind w:left="676" w:firstLine="420" w:firstLineChars="200"/>
        <w:jc w:val="left"/>
        <w:rPr>
          <w:rFonts w:hint="eastAsia" w:ascii="宋体" w:hAnsi="宋体" w:eastAsia="宋体"/>
        </w:rPr>
      </w:pPr>
      <w:r>
        <w:rPr>
          <w:rFonts w:hint="eastAsia" w:ascii="宋体" w:hAnsi="宋体" w:eastAsia="宋体"/>
        </w:rPr>
        <w:t>3、该项由评标委员会集体评议，统一计分。</w:t>
      </w:r>
    </w:p>
    <w:p w14:paraId="140C78F0">
      <w:pPr>
        <w:spacing w:before="2"/>
        <w:ind w:left="676" w:firstLine="420" w:firstLineChars="200"/>
        <w:jc w:val="left"/>
        <w:rPr>
          <w:rFonts w:hint="eastAsia" w:ascii="宋体" w:hAnsi="宋体" w:eastAsia="宋体"/>
        </w:rPr>
      </w:pPr>
    </w:p>
    <w:p w14:paraId="1AF74B86">
      <w:pPr>
        <w:outlineLvl w:val="0"/>
        <w:rPr>
          <w:rFonts w:hint="eastAsia" w:ascii="宋体" w:hAnsi="宋体" w:eastAsia="宋体"/>
          <w:sz w:val="28"/>
          <w:szCs w:val="28"/>
        </w:rPr>
      </w:pPr>
    </w:p>
    <w:p w14:paraId="030A05A6">
      <w:pPr>
        <w:widowControl/>
        <w:spacing w:line="360" w:lineRule="auto"/>
        <w:rPr>
          <w:rFonts w:hint="eastAsia" w:ascii="宋体" w:hAnsi="宋体" w:eastAsia="宋体"/>
          <w:b/>
          <w:bCs/>
          <w:kern w:val="0"/>
          <w:sz w:val="24"/>
        </w:rPr>
      </w:pPr>
      <w:r>
        <w:rPr>
          <w:rFonts w:hint="eastAsia" w:ascii="宋体" w:hAnsi="宋体" w:eastAsia="宋体"/>
          <w:b/>
          <w:bCs/>
          <w:kern w:val="0"/>
          <w:sz w:val="24"/>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3</w:t>
      </w:r>
    </w:p>
    <w:p w14:paraId="4F930F23">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综合得分计算表</w:t>
      </w:r>
    </w:p>
    <w:p w14:paraId="4A7D73E3">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4"/>
        <w:tblW w:w="0" w:type="auto"/>
        <w:jc w:val="center"/>
        <w:tblLayout w:type="fixed"/>
        <w:tblCellMar>
          <w:top w:w="15" w:type="dxa"/>
          <w:left w:w="15" w:type="dxa"/>
          <w:bottom w:w="15" w:type="dxa"/>
          <w:right w:w="15" w:type="dxa"/>
        </w:tblCellMar>
      </w:tblPr>
      <w:tblGrid>
        <w:gridCol w:w="1604"/>
        <w:gridCol w:w="1604"/>
        <w:gridCol w:w="2120"/>
        <w:gridCol w:w="1899"/>
        <w:gridCol w:w="1947"/>
      </w:tblGrid>
      <w:tr w14:paraId="0454AA14">
        <w:tblPrEx>
          <w:tblCellMar>
            <w:top w:w="15" w:type="dxa"/>
            <w:left w:w="15" w:type="dxa"/>
            <w:bottom w:w="15" w:type="dxa"/>
            <w:right w:w="15" w:type="dxa"/>
          </w:tblCellMar>
        </w:tblPrEx>
        <w:trPr>
          <w:trHeight w:val="931" w:hRule="atLeast"/>
          <w:jc w:val="center"/>
        </w:trPr>
        <w:tc>
          <w:tcPr>
            <w:tcW w:w="3208" w:type="dxa"/>
            <w:gridSpan w:val="2"/>
            <w:vMerge w:val="restart"/>
            <w:tcBorders>
              <w:top w:val="single" w:color="auto" w:sz="4" w:space="0"/>
              <w:left w:val="single" w:color="auto" w:sz="4" w:space="0"/>
              <w:bottom w:val="single" w:color="auto" w:sz="4" w:space="0"/>
              <w:right w:val="single" w:color="auto" w:sz="4" w:space="0"/>
            </w:tcBorders>
            <w:vAlign w:val="center"/>
          </w:tcPr>
          <w:p w14:paraId="02FABBFF">
            <w:pPr>
              <w:widowControl/>
              <w:jc w:val="left"/>
              <w:rPr>
                <w:rFonts w:hint="eastAsia" w:ascii="宋体" w:hAnsi="宋体" w:eastAsia="宋体"/>
                <w:kern w:val="0"/>
                <w:szCs w:val="21"/>
                <w:lang w:bidi="ar"/>
              </w:rPr>
            </w:pPr>
            <w:r>
              <w:rPr>
                <w:sz w:val="21"/>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ge">
                        <wp:posOffset>30480</wp:posOffset>
                      </wp:positionV>
                      <wp:extent cx="2019300" cy="940435"/>
                      <wp:effectExtent l="5080" t="11430" r="13970" b="19685"/>
                      <wp:wrapNone/>
                      <wp:docPr id="4" name="直接连接符 4"/>
                      <wp:cNvGraphicFramePr/>
                      <a:graphic xmlns:a="http://schemas.openxmlformats.org/drawingml/2006/main">
                        <a:graphicData uri="http://schemas.microsoft.com/office/word/2010/wordprocessingShape">
                          <wps:wsp>
                            <wps:cNvCnPr/>
                            <wps:spPr>
                              <a:xfrm>
                                <a:off x="865505" y="2011045"/>
                                <a:ext cx="2019300" cy="94043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0pt;margin-top:2.4pt;height:74.05pt;width:159pt;mso-position-vertical-relative:page;z-index:251659264;mso-width-relative:page;mso-height-relative:page;" filled="f" stroked="t" coordsize="21600,21600" o:gfxdata="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SC7+tNQAAAAG&#10;AQAADwAAAAAAAAABACAAAAAiAAAAZHJzL2Rvd25yZXYueG1sUEsBAhQAFAAAAAgAh07iQBwo16zn&#10;AQAAqwMAAA4AAAAAAAAAAQAgAAAAIwEAAGRycy9lMm9Eb2MueG1sUEsFBgAAAAAGAAYAWQEAAHwF&#10;AAAAAA==&#10;">
                      <v:fill on="f" focussize="0,0"/>
                      <v:stroke weight="2pt" color="#000000 [3213]" joinstyle="round"/>
                      <v:imagedata o:title=""/>
                      <o:lock v:ext="edit" aspectratio="f"/>
                    </v:line>
                  </w:pict>
                </mc:Fallback>
              </mc:AlternateContent>
            </w:r>
            <w:r>
              <w:rPr>
                <w:rFonts w:hint="eastAsia" w:ascii="宋体" w:hAnsi="宋体" w:eastAsia="宋体"/>
                <w:kern w:val="0"/>
                <w:szCs w:val="21"/>
                <w:lang w:bidi="ar"/>
              </w:rPr>
              <w:t xml:space="preserve">              </w:t>
            </w:r>
          </w:p>
          <w:p w14:paraId="5B7C164D">
            <w:pPr>
              <w:widowControl/>
              <w:jc w:val="left"/>
              <w:rPr>
                <w:rFonts w:hint="eastAsia" w:ascii="宋体" w:hAnsi="宋体" w:eastAsia="宋体"/>
                <w:kern w:val="0"/>
                <w:szCs w:val="21"/>
                <w:lang w:bidi="ar"/>
              </w:rPr>
            </w:pPr>
            <w:r>
              <w:rPr>
                <w:rFonts w:hint="eastAsia" w:ascii="宋体" w:hAnsi="宋体" w:eastAsia="宋体"/>
                <w:b/>
                <w:kern w:val="0"/>
                <w:szCs w:val="21"/>
                <w:lang w:bidi="ar"/>
              </w:rPr>
              <w:t xml:space="preserve">  </w:t>
            </w:r>
            <w:r>
              <w:rPr>
                <w:rFonts w:hint="eastAsia" w:ascii="宋体" w:hAnsi="宋体"/>
                <w:b/>
                <w:kern w:val="0"/>
                <w:szCs w:val="21"/>
                <w:lang w:val="en-US" w:eastAsia="zh-CN" w:bidi="ar"/>
              </w:rPr>
              <w:t xml:space="preserve">                  </w:t>
            </w:r>
            <w:r>
              <w:rPr>
                <w:rFonts w:hint="eastAsia" w:ascii="宋体" w:hAnsi="宋体" w:eastAsia="宋体"/>
                <w:b/>
                <w:kern w:val="0"/>
                <w:szCs w:val="21"/>
                <w:lang w:bidi="ar"/>
              </w:rPr>
              <w:t>投 标 人</w:t>
            </w:r>
          </w:p>
          <w:p w14:paraId="3B58C603">
            <w:pPr>
              <w:widowControl/>
              <w:ind w:firstLine="211" w:firstLineChars="100"/>
              <w:jc w:val="left"/>
              <w:rPr>
                <w:rFonts w:hint="eastAsia" w:ascii="宋体" w:hAnsi="宋体" w:eastAsia="宋体"/>
                <w:b/>
                <w:kern w:val="0"/>
                <w:szCs w:val="21"/>
                <w:lang w:bidi="ar"/>
              </w:rPr>
            </w:pPr>
            <w:r>
              <w:rPr>
                <w:rFonts w:hint="eastAsia" w:ascii="宋体" w:hAnsi="宋体" w:eastAsia="宋体"/>
                <w:b/>
                <w:kern w:val="0"/>
                <w:szCs w:val="21"/>
                <w:lang w:bidi="ar"/>
              </w:rPr>
              <w:t xml:space="preserve">评委打分  </w:t>
            </w:r>
          </w:p>
        </w:tc>
        <w:tc>
          <w:tcPr>
            <w:tcW w:w="2120" w:type="dxa"/>
            <w:vMerge w:val="restart"/>
            <w:tcBorders>
              <w:top w:val="single" w:color="auto" w:sz="4" w:space="0"/>
              <w:left w:val="single" w:color="auto" w:sz="4" w:space="0"/>
              <w:bottom w:val="single" w:color="auto" w:sz="4" w:space="0"/>
              <w:right w:val="single" w:color="auto" w:sz="4" w:space="0"/>
            </w:tcBorders>
            <w:vAlign w:val="center"/>
          </w:tcPr>
          <w:p w14:paraId="30EE26E5">
            <w:pPr>
              <w:widowControl/>
              <w:jc w:val="center"/>
              <w:rPr>
                <w:rFonts w:hint="eastAsia" w:ascii="宋体" w:hAnsi="宋体" w:eastAsia="宋体"/>
                <w:szCs w:val="21"/>
              </w:rPr>
            </w:pPr>
          </w:p>
        </w:tc>
        <w:tc>
          <w:tcPr>
            <w:tcW w:w="1899" w:type="dxa"/>
            <w:vMerge w:val="restart"/>
            <w:tcBorders>
              <w:top w:val="single" w:color="auto" w:sz="4" w:space="0"/>
              <w:left w:val="single" w:color="auto" w:sz="4" w:space="0"/>
              <w:bottom w:val="single" w:color="auto" w:sz="4" w:space="0"/>
              <w:right w:val="single" w:color="auto" w:sz="4" w:space="0"/>
            </w:tcBorders>
            <w:vAlign w:val="center"/>
          </w:tcPr>
          <w:p w14:paraId="4FBB958D">
            <w:pPr>
              <w:widowControl/>
              <w:jc w:val="center"/>
              <w:rPr>
                <w:rFonts w:hint="eastAsia" w:ascii="宋体" w:hAnsi="宋体" w:eastAsia="宋体"/>
                <w:szCs w:val="21"/>
              </w:rPr>
            </w:pPr>
          </w:p>
        </w:tc>
        <w:tc>
          <w:tcPr>
            <w:tcW w:w="1947" w:type="dxa"/>
            <w:vMerge w:val="restart"/>
            <w:tcBorders>
              <w:top w:val="single" w:color="auto" w:sz="4" w:space="0"/>
              <w:left w:val="single" w:color="auto" w:sz="4" w:space="0"/>
              <w:bottom w:val="single" w:color="auto" w:sz="4" w:space="0"/>
              <w:right w:val="single" w:color="auto" w:sz="4" w:space="0"/>
            </w:tcBorders>
            <w:vAlign w:val="center"/>
          </w:tcPr>
          <w:p w14:paraId="60705B77">
            <w:pPr>
              <w:widowControl/>
              <w:jc w:val="center"/>
              <w:rPr>
                <w:rFonts w:hint="eastAsia" w:ascii="宋体" w:hAnsi="宋体" w:eastAsia="宋体"/>
                <w:szCs w:val="21"/>
              </w:rPr>
            </w:pPr>
          </w:p>
        </w:tc>
      </w:tr>
      <w:tr w14:paraId="4689E240">
        <w:tblPrEx>
          <w:tblCellMar>
            <w:top w:w="15" w:type="dxa"/>
            <w:left w:w="15" w:type="dxa"/>
            <w:bottom w:w="15" w:type="dxa"/>
            <w:right w:w="15" w:type="dxa"/>
          </w:tblCellMar>
        </w:tblPrEx>
        <w:trPr>
          <w:trHeight w:val="512" w:hRule="atLeast"/>
          <w:jc w:val="center"/>
        </w:trPr>
        <w:tc>
          <w:tcPr>
            <w:tcW w:w="3208" w:type="dxa"/>
            <w:gridSpan w:val="2"/>
            <w:vMerge w:val="continue"/>
            <w:tcBorders>
              <w:top w:val="single" w:color="auto" w:sz="4" w:space="0"/>
              <w:left w:val="single" w:color="auto" w:sz="4" w:space="0"/>
              <w:bottom w:val="single" w:color="auto" w:sz="4" w:space="0"/>
              <w:right w:val="single" w:color="auto" w:sz="4" w:space="0"/>
            </w:tcBorders>
            <w:vAlign w:val="center"/>
          </w:tcPr>
          <w:p w14:paraId="7500F632">
            <w:pPr>
              <w:rPr>
                <w:rFonts w:hint="eastAsia" w:ascii="宋体" w:hAnsi="宋体" w:eastAsia="宋体"/>
                <w:szCs w:val="21"/>
              </w:rPr>
            </w:pPr>
          </w:p>
        </w:tc>
        <w:tc>
          <w:tcPr>
            <w:tcW w:w="2120" w:type="dxa"/>
            <w:vMerge w:val="continue"/>
            <w:tcBorders>
              <w:top w:val="single" w:color="auto" w:sz="4" w:space="0"/>
              <w:left w:val="single" w:color="auto" w:sz="4" w:space="0"/>
              <w:bottom w:val="single" w:color="auto" w:sz="4" w:space="0"/>
              <w:right w:val="single" w:color="auto" w:sz="4" w:space="0"/>
            </w:tcBorders>
            <w:vAlign w:val="center"/>
          </w:tcPr>
          <w:p w14:paraId="3F5DDC2E">
            <w:pPr>
              <w:jc w:val="center"/>
              <w:rPr>
                <w:rFonts w:hint="eastAsia" w:ascii="宋体" w:hAnsi="宋体" w:eastAsia="宋体"/>
                <w:szCs w:val="21"/>
              </w:rPr>
            </w:pPr>
          </w:p>
        </w:tc>
        <w:tc>
          <w:tcPr>
            <w:tcW w:w="1899" w:type="dxa"/>
            <w:vMerge w:val="continue"/>
            <w:tcBorders>
              <w:top w:val="single" w:color="auto" w:sz="4" w:space="0"/>
              <w:left w:val="single" w:color="auto" w:sz="4" w:space="0"/>
              <w:bottom w:val="single" w:color="auto" w:sz="4" w:space="0"/>
              <w:right w:val="single" w:color="auto" w:sz="4" w:space="0"/>
            </w:tcBorders>
            <w:vAlign w:val="center"/>
          </w:tcPr>
          <w:p w14:paraId="49926E7D">
            <w:pPr>
              <w:jc w:val="center"/>
              <w:rPr>
                <w:rFonts w:hint="eastAsia" w:ascii="宋体" w:hAnsi="宋体" w:eastAsia="宋体"/>
                <w:szCs w:val="21"/>
              </w:rPr>
            </w:pPr>
          </w:p>
        </w:tc>
        <w:tc>
          <w:tcPr>
            <w:tcW w:w="1947" w:type="dxa"/>
            <w:vMerge w:val="continue"/>
            <w:tcBorders>
              <w:top w:val="single" w:color="auto" w:sz="4" w:space="0"/>
              <w:left w:val="single" w:color="auto" w:sz="4" w:space="0"/>
              <w:bottom w:val="single" w:color="auto" w:sz="4" w:space="0"/>
              <w:right w:val="single" w:color="auto" w:sz="4" w:space="0"/>
            </w:tcBorders>
            <w:vAlign w:val="center"/>
          </w:tcPr>
          <w:p w14:paraId="2BCBB149">
            <w:pPr>
              <w:jc w:val="center"/>
              <w:rPr>
                <w:rFonts w:hint="eastAsia" w:ascii="宋体" w:hAnsi="宋体" w:eastAsia="宋体"/>
                <w:szCs w:val="21"/>
              </w:rPr>
            </w:pPr>
          </w:p>
        </w:tc>
      </w:tr>
      <w:tr w14:paraId="06FF577A">
        <w:tblPrEx>
          <w:tblCellMar>
            <w:top w:w="15" w:type="dxa"/>
            <w:left w:w="15" w:type="dxa"/>
            <w:bottom w:w="15" w:type="dxa"/>
            <w:right w:w="15" w:type="dxa"/>
          </w:tblCellMar>
        </w:tblPrEx>
        <w:trPr>
          <w:trHeight w:val="931" w:hRule="atLeast"/>
          <w:jc w:val="center"/>
        </w:trPr>
        <w:tc>
          <w:tcPr>
            <w:tcW w:w="3208" w:type="dxa"/>
            <w:gridSpan w:val="2"/>
            <w:tcBorders>
              <w:top w:val="single" w:color="auto" w:sz="4" w:space="0"/>
              <w:left w:val="single" w:color="auto" w:sz="4" w:space="0"/>
              <w:bottom w:val="single" w:color="auto" w:sz="4" w:space="0"/>
              <w:right w:val="single" w:color="auto" w:sz="4" w:space="0"/>
            </w:tcBorders>
            <w:vAlign w:val="center"/>
          </w:tcPr>
          <w:p w14:paraId="0AE5E084">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比选申请人资信业绩及其它因素得分×权重0.</w:t>
            </w:r>
            <w:r>
              <w:rPr>
                <w:rFonts w:hint="eastAsia" w:ascii="宋体" w:hAnsi="宋体" w:eastAsia="宋体"/>
                <w:kern w:val="0"/>
                <w:szCs w:val="21"/>
                <w:lang w:val="en-US" w:eastAsia="zh-CN" w:bidi="ar"/>
              </w:rPr>
              <w:t>45</w:t>
            </w:r>
          </w:p>
        </w:tc>
        <w:tc>
          <w:tcPr>
            <w:tcW w:w="2120" w:type="dxa"/>
            <w:tcBorders>
              <w:top w:val="single" w:color="auto" w:sz="4" w:space="0"/>
              <w:left w:val="single" w:color="auto" w:sz="4" w:space="0"/>
              <w:bottom w:val="single" w:color="auto" w:sz="4" w:space="0"/>
              <w:right w:val="single" w:color="auto" w:sz="4" w:space="0"/>
            </w:tcBorders>
            <w:vAlign w:val="center"/>
          </w:tcPr>
          <w:p w14:paraId="62C0B07E">
            <w:pPr>
              <w:widowControl/>
              <w:jc w:val="center"/>
              <w:rPr>
                <w:rFonts w:hint="eastAsia" w:ascii="宋体" w:hAnsi="宋体" w:eastAsia="宋体"/>
                <w:szCs w:val="21"/>
              </w:rPr>
            </w:pPr>
          </w:p>
        </w:tc>
        <w:tc>
          <w:tcPr>
            <w:tcW w:w="1899" w:type="dxa"/>
            <w:tcBorders>
              <w:top w:val="single" w:color="auto" w:sz="4" w:space="0"/>
              <w:left w:val="single" w:color="auto" w:sz="4" w:space="0"/>
              <w:bottom w:val="single" w:color="auto" w:sz="4" w:space="0"/>
              <w:right w:val="single" w:color="auto" w:sz="4" w:space="0"/>
            </w:tcBorders>
            <w:vAlign w:val="center"/>
          </w:tcPr>
          <w:p w14:paraId="298DEE1C">
            <w:pPr>
              <w:widowControl/>
              <w:jc w:val="center"/>
              <w:rPr>
                <w:rFonts w:hint="eastAsia" w:ascii="宋体" w:hAnsi="宋体" w:eastAsia="宋体"/>
                <w:szCs w:val="21"/>
              </w:rPr>
            </w:pPr>
          </w:p>
        </w:tc>
        <w:tc>
          <w:tcPr>
            <w:tcW w:w="1947" w:type="dxa"/>
            <w:tcBorders>
              <w:top w:val="single" w:color="auto" w:sz="4" w:space="0"/>
              <w:left w:val="single" w:color="auto" w:sz="4" w:space="0"/>
              <w:bottom w:val="single" w:color="auto" w:sz="4" w:space="0"/>
              <w:right w:val="single" w:color="auto" w:sz="4" w:space="0"/>
            </w:tcBorders>
            <w:vAlign w:val="center"/>
          </w:tcPr>
          <w:p w14:paraId="388D53E8">
            <w:pPr>
              <w:widowControl/>
              <w:jc w:val="center"/>
              <w:rPr>
                <w:rFonts w:hint="eastAsia" w:ascii="宋体" w:hAnsi="宋体" w:eastAsia="宋体"/>
                <w:szCs w:val="21"/>
              </w:rPr>
            </w:pPr>
          </w:p>
        </w:tc>
      </w:tr>
      <w:tr w14:paraId="039F78BB">
        <w:tblPrEx>
          <w:tblCellMar>
            <w:top w:w="15" w:type="dxa"/>
            <w:left w:w="15" w:type="dxa"/>
            <w:bottom w:w="15" w:type="dxa"/>
            <w:right w:w="15" w:type="dxa"/>
          </w:tblCellMar>
        </w:tblPrEx>
        <w:trPr>
          <w:trHeight w:val="931" w:hRule="atLeast"/>
          <w:jc w:val="center"/>
        </w:trPr>
        <w:tc>
          <w:tcPr>
            <w:tcW w:w="1604" w:type="dxa"/>
            <w:vMerge w:val="restart"/>
            <w:tcBorders>
              <w:top w:val="single" w:color="auto" w:sz="4" w:space="0"/>
              <w:left w:val="single" w:color="000000" w:sz="4" w:space="0"/>
              <w:bottom w:val="single" w:color="000000" w:sz="4" w:space="0"/>
              <w:right w:val="single" w:color="000000" w:sz="4" w:space="0"/>
            </w:tcBorders>
            <w:vAlign w:val="center"/>
          </w:tcPr>
          <w:p w14:paraId="19614A07">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招标代理方案得分×权重0.</w:t>
            </w:r>
            <w:r>
              <w:rPr>
                <w:rFonts w:hint="eastAsia" w:ascii="宋体" w:hAnsi="宋体" w:eastAsia="宋体"/>
                <w:kern w:val="0"/>
                <w:szCs w:val="21"/>
                <w:lang w:val="en-US" w:eastAsia="zh-CN" w:bidi="ar"/>
              </w:rPr>
              <w:t>4</w:t>
            </w:r>
          </w:p>
        </w:tc>
        <w:tc>
          <w:tcPr>
            <w:tcW w:w="1604" w:type="dxa"/>
            <w:tcBorders>
              <w:top w:val="single" w:color="auto" w:sz="4" w:space="0"/>
              <w:bottom w:val="single" w:color="000000" w:sz="4" w:space="0"/>
              <w:right w:val="single" w:color="000000" w:sz="4" w:space="0"/>
            </w:tcBorders>
            <w:vAlign w:val="center"/>
          </w:tcPr>
          <w:p w14:paraId="304E1956">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120" w:type="dxa"/>
            <w:tcBorders>
              <w:top w:val="single" w:color="auto" w:sz="4" w:space="0"/>
              <w:bottom w:val="single" w:color="000000" w:sz="4" w:space="0"/>
              <w:right w:val="single" w:color="000000" w:sz="4" w:space="0"/>
            </w:tcBorders>
            <w:vAlign w:val="center"/>
          </w:tcPr>
          <w:p w14:paraId="22EA5C2B">
            <w:pPr>
              <w:widowControl/>
              <w:jc w:val="center"/>
              <w:rPr>
                <w:rFonts w:hint="eastAsia" w:ascii="宋体" w:hAnsi="宋体" w:eastAsia="宋体"/>
                <w:szCs w:val="21"/>
              </w:rPr>
            </w:pPr>
          </w:p>
        </w:tc>
        <w:tc>
          <w:tcPr>
            <w:tcW w:w="1899" w:type="dxa"/>
            <w:tcBorders>
              <w:top w:val="single" w:color="auto" w:sz="4" w:space="0"/>
              <w:bottom w:val="single" w:color="000000" w:sz="4" w:space="0"/>
              <w:right w:val="single" w:color="000000" w:sz="4" w:space="0"/>
            </w:tcBorders>
            <w:vAlign w:val="center"/>
          </w:tcPr>
          <w:p w14:paraId="2947634B">
            <w:pPr>
              <w:widowControl/>
              <w:jc w:val="center"/>
              <w:rPr>
                <w:rFonts w:hint="eastAsia" w:ascii="宋体" w:hAnsi="宋体" w:eastAsia="宋体"/>
                <w:szCs w:val="21"/>
              </w:rPr>
            </w:pPr>
          </w:p>
        </w:tc>
        <w:tc>
          <w:tcPr>
            <w:tcW w:w="1947" w:type="dxa"/>
            <w:tcBorders>
              <w:top w:val="single" w:color="auto" w:sz="4" w:space="0"/>
              <w:bottom w:val="single" w:color="000000" w:sz="4" w:space="0"/>
              <w:right w:val="single" w:color="000000" w:sz="4" w:space="0"/>
            </w:tcBorders>
            <w:vAlign w:val="center"/>
          </w:tcPr>
          <w:p w14:paraId="3BD8D55F">
            <w:pPr>
              <w:widowControl/>
              <w:jc w:val="center"/>
              <w:rPr>
                <w:rFonts w:hint="eastAsia" w:ascii="宋体" w:hAnsi="宋体" w:eastAsia="宋体"/>
                <w:szCs w:val="21"/>
              </w:rPr>
            </w:pPr>
          </w:p>
        </w:tc>
      </w:tr>
      <w:tr w14:paraId="3885300A">
        <w:tblPrEx>
          <w:tblCellMar>
            <w:top w:w="15" w:type="dxa"/>
            <w:left w:w="15" w:type="dxa"/>
            <w:bottom w:w="15" w:type="dxa"/>
            <w:right w:w="15" w:type="dxa"/>
          </w:tblCellMar>
        </w:tblPrEx>
        <w:trPr>
          <w:trHeight w:val="931" w:hRule="atLeast"/>
          <w:jc w:val="center"/>
        </w:trPr>
        <w:tc>
          <w:tcPr>
            <w:tcW w:w="1604" w:type="dxa"/>
            <w:vMerge w:val="continue"/>
            <w:tcBorders>
              <w:left w:val="single" w:color="000000" w:sz="4" w:space="0"/>
              <w:right w:val="single" w:color="000000" w:sz="4" w:space="0"/>
            </w:tcBorders>
            <w:vAlign w:val="center"/>
          </w:tcPr>
          <w:p w14:paraId="6D1844F9">
            <w:pPr>
              <w:widowControl/>
              <w:jc w:val="center"/>
              <w:rPr>
                <w:rFonts w:hint="eastAsia" w:ascii="宋体" w:hAnsi="宋体" w:eastAsia="宋体"/>
                <w:kern w:val="0"/>
                <w:szCs w:val="21"/>
                <w:lang w:bidi="ar"/>
              </w:rPr>
            </w:pPr>
          </w:p>
        </w:tc>
        <w:tc>
          <w:tcPr>
            <w:tcW w:w="1604" w:type="dxa"/>
            <w:tcBorders>
              <w:bottom w:val="single" w:color="000000" w:sz="4" w:space="0"/>
              <w:right w:val="single" w:color="000000" w:sz="4" w:space="0"/>
            </w:tcBorders>
            <w:vAlign w:val="center"/>
          </w:tcPr>
          <w:p w14:paraId="40B30780">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120" w:type="dxa"/>
            <w:tcBorders>
              <w:bottom w:val="single" w:color="000000" w:sz="4" w:space="0"/>
              <w:right w:val="single" w:color="000000" w:sz="4" w:space="0"/>
            </w:tcBorders>
            <w:vAlign w:val="center"/>
          </w:tcPr>
          <w:p w14:paraId="6774919E">
            <w:pPr>
              <w:widowControl/>
              <w:jc w:val="center"/>
              <w:rPr>
                <w:rFonts w:hint="eastAsia" w:ascii="宋体" w:hAnsi="宋体" w:eastAsia="宋体"/>
                <w:szCs w:val="21"/>
              </w:rPr>
            </w:pPr>
          </w:p>
        </w:tc>
        <w:tc>
          <w:tcPr>
            <w:tcW w:w="1899" w:type="dxa"/>
            <w:tcBorders>
              <w:bottom w:val="single" w:color="000000" w:sz="4" w:space="0"/>
              <w:right w:val="single" w:color="000000" w:sz="4" w:space="0"/>
            </w:tcBorders>
            <w:vAlign w:val="center"/>
          </w:tcPr>
          <w:p w14:paraId="7881B127">
            <w:pPr>
              <w:widowControl/>
              <w:jc w:val="center"/>
              <w:rPr>
                <w:rFonts w:hint="eastAsia" w:ascii="宋体" w:hAnsi="宋体" w:eastAsia="宋体"/>
                <w:szCs w:val="21"/>
              </w:rPr>
            </w:pPr>
          </w:p>
        </w:tc>
        <w:tc>
          <w:tcPr>
            <w:tcW w:w="1947" w:type="dxa"/>
            <w:tcBorders>
              <w:top w:val="single" w:color="000000" w:sz="4" w:space="0"/>
              <w:bottom w:val="single" w:color="000000" w:sz="4" w:space="0"/>
              <w:right w:val="single" w:color="000000" w:sz="4" w:space="0"/>
            </w:tcBorders>
            <w:vAlign w:val="center"/>
          </w:tcPr>
          <w:p w14:paraId="487A6755">
            <w:pPr>
              <w:widowControl/>
              <w:jc w:val="center"/>
              <w:rPr>
                <w:rFonts w:hint="eastAsia" w:ascii="宋体" w:hAnsi="宋体" w:eastAsia="宋体"/>
                <w:szCs w:val="21"/>
              </w:rPr>
            </w:pPr>
          </w:p>
        </w:tc>
      </w:tr>
      <w:tr w14:paraId="5CF11A2A">
        <w:tblPrEx>
          <w:tblCellMar>
            <w:top w:w="15" w:type="dxa"/>
            <w:left w:w="15" w:type="dxa"/>
            <w:bottom w:w="15" w:type="dxa"/>
            <w:right w:w="15" w:type="dxa"/>
          </w:tblCellMar>
        </w:tblPrEx>
        <w:trPr>
          <w:trHeight w:val="931" w:hRule="atLeast"/>
          <w:jc w:val="center"/>
        </w:trPr>
        <w:tc>
          <w:tcPr>
            <w:tcW w:w="1604" w:type="dxa"/>
            <w:vMerge w:val="continue"/>
            <w:tcBorders>
              <w:left w:val="single" w:color="000000" w:sz="4" w:space="0"/>
              <w:bottom w:val="single" w:color="000000" w:sz="4" w:space="0"/>
              <w:right w:val="single" w:color="000000" w:sz="4" w:space="0"/>
            </w:tcBorders>
            <w:vAlign w:val="center"/>
          </w:tcPr>
          <w:p w14:paraId="7EC8C56A">
            <w:pPr>
              <w:jc w:val="center"/>
              <w:rPr>
                <w:rFonts w:hint="eastAsia" w:ascii="宋体" w:hAnsi="宋体" w:eastAsia="宋体"/>
                <w:szCs w:val="21"/>
              </w:rPr>
            </w:pPr>
          </w:p>
        </w:tc>
        <w:tc>
          <w:tcPr>
            <w:tcW w:w="1604" w:type="dxa"/>
            <w:tcBorders>
              <w:bottom w:val="single" w:color="000000" w:sz="4" w:space="0"/>
              <w:right w:val="single" w:color="000000" w:sz="4" w:space="0"/>
            </w:tcBorders>
            <w:vAlign w:val="center"/>
          </w:tcPr>
          <w:p w14:paraId="6E96BE9B">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120" w:type="dxa"/>
            <w:tcBorders>
              <w:bottom w:val="single" w:color="000000" w:sz="4" w:space="0"/>
              <w:right w:val="single" w:color="000000" w:sz="4" w:space="0"/>
            </w:tcBorders>
            <w:vAlign w:val="center"/>
          </w:tcPr>
          <w:p w14:paraId="0B4F2762">
            <w:pPr>
              <w:widowControl/>
              <w:jc w:val="center"/>
              <w:rPr>
                <w:rFonts w:hint="eastAsia" w:ascii="宋体" w:hAnsi="宋体" w:eastAsia="宋体"/>
                <w:szCs w:val="21"/>
              </w:rPr>
            </w:pPr>
          </w:p>
        </w:tc>
        <w:tc>
          <w:tcPr>
            <w:tcW w:w="1899" w:type="dxa"/>
            <w:tcBorders>
              <w:bottom w:val="single" w:color="000000" w:sz="4" w:space="0"/>
              <w:right w:val="single" w:color="000000" w:sz="4" w:space="0"/>
            </w:tcBorders>
            <w:vAlign w:val="center"/>
          </w:tcPr>
          <w:p w14:paraId="3C24DEDA">
            <w:pPr>
              <w:widowControl/>
              <w:jc w:val="center"/>
              <w:rPr>
                <w:rFonts w:hint="eastAsia" w:ascii="宋体" w:hAnsi="宋体" w:eastAsia="宋体"/>
                <w:szCs w:val="21"/>
              </w:rPr>
            </w:pPr>
          </w:p>
        </w:tc>
        <w:tc>
          <w:tcPr>
            <w:tcW w:w="1947" w:type="dxa"/>
            <w:tcBorders>
              <w:top w:val="single" w:color="000000" w:sz="4" w:space="0"/>
              <w:bottom w:val="single" w:color="000000" w:sz="4" w:space="0"/>
              <w:right w:val="single" w:color="000000" w:sz="4" w:space="0"/>
            </w:tcBorders>
            <w:vAlign w:val="center"/>
          </w:tcPr>
          <w:p w14:paraId="67D2784F">
            <w:pPr>
              <w:widowControl/>
              <w:jc w:val="center"/>
              <w:rPr>
                <w:rFonts w:hint="eastAsia" w:ascii="宋体" w:hAnsi="宋体" w:eastAsia="宋体"/>
                <w:szCs w:val="21"/>
              </w:rPr>
            </w:pPr>
          </w:p>
        </w:tc>
      </w:tr>
      <w:tr w14:paraId="56749945">
        <w:tblPrEx>
          <w:tblCellMar>
            <w:top w:w="15" w:type="dxa"/>
            <w:left w:w="15" w:type="dxa"/>
            <w:bottom w:w="15" w:type="dxa"/>
            <w:right w:w="15" w:type="dxa"/>
          </w:tblCellMar>
        </w:tblPrEx>
        <w:trPr>
          <w:trHeight w:val="931" w:hRule="atLeast"/>
          <w:jc w:val="center"/>
        </w:trPr>
        <w:tc>
          <w:tcPr>
            <w:tcW w:w="1604" w:type="dxa"/>
            <w:vMerge w:val="continue"/>
            <w:tcBorders>
              <w:left w:val="single" w:color="000000" w:sz="4" w:space="0"/>
              <w:bottom w:val="single" w:color="000000" w:sz="4" w:space="0"/>
              <w:right w:val="single" w:color="000000" w:sz="4" w:space="0"/>
            </w:tcBorders>
            <w:vAlign w:val="center"/>
          </w:tcPr>
          <w:p w14:paraId="41E80052">
            <w:pPr>
              <w:jc w:val="center"/>
              <w:rPr>
                <w:rFonts w:hint="eastAsia" w:ascii="宋体" w:hAnsi="宋体" w:eastAsia="宋体"/>
                <w:szCs w:val="21"/>
              </w:rPr>
            </w:pPr>
          </w:p>
        </w:tc>
        <w:tc>
          <w:tcPr>
            <w:tcW w:w="1604" w:type="dxa"/>
            <w:tcBorders>
              <w:bottom w:val="single" w:color="000000" w:sz="4" w:space="0"/>
              <w:right w:val="single" w:color="000000" w:sz="4" w:space="0"/>
            </w:tcBorders>
            <w:vAlign w:val="center"/>
          </w:tcPr>
          <w:p w14:paraId="60214457">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2120" w:type="dxa"/>
            <w:tcBorders>
              <w:bottom w:val="single" w:color="000000" w:sz="4" w:space="0"/>
              <w:right w:val="single" w:color="000000" w:sz="4" w:space="0"/>
            </w:tcBorders>
            <w:vAlign w:val="center"/>
          </w:tcPr>
          <w:p w14:paraId="3354EB7F">
            <w:pPr>
              <w:widowControl/>
              <w:jc w:val="center"/>
              <w:rPr>
                <w:rFonts w:hint="eastAsia" w:ascii="宋体" w:hAnsi="宋体" w:eastAsia="宋体"/>
                <w:szCs w:val="21"/>
              </w:rPr>
            </w:pPr>
          </w:p>
        </w:tc>
        <w:tc>
          <w:tcPr>
            <w:tcW w:w="1899" w:type="dxa"/>
            <w:tcBorders>
              <w:bottom w:val="single" w:color="000000" w:sz="4" w:space="0"/>
              <w:right w:val="single" w:color="000000" w:sz="4" w:space="0"/>
            </w:tcBorders>
            <w:vAlign w:val="center"/>
          </w:tcPr>
          <w:p w14:paraId="5A9EC3A9">
            <w:pPr>
              <w:widowControl/>
              <w:jc w:val="center"/>
              <w:rPr>
                <w:rFonts w:hint="eastAsia" w:ascii="宋体" w:hAnsi="宋体" w:eastAsia="宋体"/>
                <w:szCs w:val="21"/>
              </w:rPr>
            </w:pPr>
          </w:p>
        </w:tc>
        <w:tc>
          <w:tcPr>
            <w:tcW w:w="1947" w:type="dxa"/>
            <w:tcBorders>
              <w:top w:val="single" w:color="000000" w:sz="4" w:space="0"/>
              <w:bottom w:val="single" w:color="000000" w:sz="4" w:space="0"/>
              <w:right w:val="single" w:color="000000" w:sz="4" w:space="0"/>
            </w:tcBorders>
            <w:vAlign w:val="center"/>
          </w:tcPr>
          <w:p w14:paraId="159422D2">
            <w:pPr>
              <w:widowControl/>
              <w:jc w:val="center"/>
              <w:rPr>
                <w:rFonts w:hint="eastAsia" w:ascii="宋体" w:hAnsi="宋体" w:eastAsia="宋体"/>
                <w:szCs w:val="21"/>
              </w:rPr>
            </w:pPr>
          </w:p>
        </w:tc>
      </w:tr>
      <w:tr w14:paraId="23A059AE">
        <w:tblPrEx>
          <w:tblCellMar>
            <w:top w:w="15" w:type="dxa"/>
            <w:left w:w="15" w:type="dxa"/>
            <w:bottom w:w="15" w:type="dxa"/>
            <w:right w:w="15" w:type="dxa"/>
          </w:tblCellMar>
        </w:tblPrEx>
        <w:trPr>
          <w:trHeight w:val="931" w:hRule="atLeast"/>
          <w:jc w:val="center"/>
        </w:trPr>
        <w:tc>
          <w:tcPr>
            <w:tcW w:w="1604" w:type="dxa"/>
            <w:vMerge w:val="continue"/>
            <w:tcBorders>
              <w:left w:val="single" w:color="000000" w:sz="4" w:space="0"/>
              <w:bottom w:val="single" w:color="000000" w:sz="4" w:space="0"/>
              <w:right w:val="single" w:color="000000" w:sz="4" w:space="0"/>
            </w:tcBorders>
            <w:vAlign w:val="center"/>
          </w:tcPr>
          <w:p w14:paraId="05B5E256">
            <w:pPr>
              <w:jc w:val="center"/>
              <w:rPr>
                <w:rFonts w:hint="eastAsia" w:ascii="宋体" w:hAnsi="宋体" w:eastAsia="宋体"/>
                <w:szCs w:val="21"/>
              </w:rPr>
            </w:pPr>
          </w:p>
        </w:tc>
        <w:tc>
          <w:tcPr>
            <w:tcW w:w="1604" w:type="dxa"/>
            <w:tcBorders>
              <w:bottom w:val="single" w:color="000000" w:sz="4" w:space="0"/>
              <w:right w:val="single" w:color="000000" w:sz="4" w:space="0"/>
            </w:tcBorders>
            <w:vAlign w:val="center"/>
          </w:tcPr>
          <w:p w14:paraId="09EDAE21">
            <w:pPr>
              <w:widowControl/>
              <w:jc w:val="center"/>
              <w:rPr>
                <w:rFonts w:hint="eastAsia" w:ascii="宋体" w:hAnsi="宋体" w:eastAsia="宋体"/>
                <w:kern w:val="0"/>
                <w:szCs w:val="21"/>
                <w:lang w:bidi="ar"/>
              </w:rPr>
            </w:pPr>
            <w:r>
              <w:rPr>
                <w:rFonts w:hint="eastAsia" w:ascii="宋体" w:hAnsi="宋体" w:eastAsia="宋体"/>
                <w:kern w:val="0"/>
                <w:szCs w:val="21"/>
                <w:lang w:bidi="ar"/>
              </w:rPr>
              <w:t>平均得分</w:t>
            </w:r>
          </w:p>
        </w:tc>
        <w:tc>
          <w:tcPr>
            <w:tcW w:w="2120" w:type="dxa"/>
            <w:tcBorders>
              <w:bottom w:val="single" w:color="000000" w:sz="4" w:space="0"/>
              <w:right w:val="single" w:color="000000" w:sz="4" w:space="0"/>
            </w:tcBorders>
            <w:vAlign w:val="center"/>
          </w:tcPr>
          <w:p w14:paraId="63143F82">
            <w:pPr>
              <w:widowControl/>
              <w:jc w:val="center"/>
              <w:rPr>
                <w:rFonts w:hint="eastAsia" w:ascii="宋体" w:hAnsi="宋体" w:eastAsia="宋体"/>
                <w:szCs w:val="21"/>
              </w:rPr>
            </w:pPr>
          </w:p>
        </w:tc>
        <w:tc>
          <w:tcPr>
            <w:tcW w:w="1899" w:type="dxa"/>
            <w:tcBorders>
              <w:bottom w:val="single" w:color="000000" w:sz="4" w:space="0"/>
              <w:right w:val="single" w:color="000000" w:sz="4" w:space="0"/>
            </w:tcBorders>
            <w:vAlign w:val="center"/>
          </w:tcPr>
          <w:p w14:paraId="750C781A">
            <w:pPr>
              <w:widowControl/>
              <w:jc w:val="center"/>
              <w:rPr>
                <w:rFonts w:hint="eastAsia" w:ascii="宋体" w:hAnsi="宋体" w:eastAsia="宋体"/>
                <w:szCs w:val="21"/>
              </w:rPr>
            </w:pPr>
          </w:p>
        </w:tc>
        <w:tc>
          <w:tcPr>
            <w:tcW w:w="1947" w:type="dxa"/>
            <w:tcBorders>
              <w:top w:val="single" w:color="000000" w:sz="4" w:space="0"/>
              <w:bottom w:val="single" w:color="000000" w:sz="4" w:space="0"/>
              <w:right w:val="single" w:color="000000" w:sz="4" w:space="0"/>
            </w:tcBorders>
            <w:vAlign w:val="center"/>
          </w:tcPr>
          <w:p w14:paraId="25B18B5E">
            <w:pPr>
              <w:widowControl/>
              <w:jc w:val="center"/>
              <w:rPr>
                <w:rFonts w:hint="eastAsia" w:ascii="宋体" w:hAnsi="宋体" w:eastAsia="宋体"/>
                <w:szCs w:val="21"/>
              </w:rPr>
            </w:pPr>
          </w:p>
        </w:tc>
      </w:tr>
      <w:tr w14:paraId="1B9FAE40">
        <w:tblPrEx>
          <w:tblCellMar>
            <w:top w:w="15" w:type="dxa"/>
            <w:left w:w="15" w:type="dxa"/>
            <w:bottom w:w="15" w:type="dxa"/>
            <w:right w:w="15" w:type="dxa"/>
          </w:tblCellMar>
        </w:tblPrEx>
        <w:trPr>
          <w:trHeight w:val="931" w:hRule="atLeast"/>
          <w:jc w:val="center"/>
        </w:trPr>
        <w:tc>
          <w:tcPr>
            <w:tcW w:w="3208" w:type="dxa"/>
            <w:gridSpan w:val="2"/>
            <w:tcBorders>
              <w:left w:val="single" w:color="000000" w:sz="4" w:space="0"/>
              <w:bottom w:val="single" w:color="000000" w:sz="4" w:space="0"/>
              <w:right w:val="single" w:color="000000" w:sz="4" w:space="0"/>
            </w:tcBorders>
            <w:vAlign w:val="center"/>
          </w:tcPr>
          <w:p w14:paraId="403E8A15">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投标报价得分×权重0.15</w:t>
            </w:r>
          </w:p>
        </w:tc>
        <w:tc>
          <w:tcPr>
            <w:tcW w:w="2120" w:type="dxa"/>
            <w:tcBorders>
              <w:bottom w:val="single" w:color="000000" w:sz="4" w:space="0"/>
              <w:right w:val="single" w:color="000000" w:sz="4" w:space="0"/>
            </w:tcBorders>
            <w:vAlign w:val="center"/>
          </w:tcPr>
          <w:p w14:paraId="4511D406">
            <w:pPr>
              <w:widowControl/>
              <w:jc w:val="center"/>
              <w:rPr>
                <w:rFonts w:hint="eastAsia" w:ascii="宋体" w:hAnsi="宋体" w:eastAsia="宋体"/>
                <w:szCs w:val="21"/>
              </w:rPr>
            </w:pPr>
          </w:p>
        </w:tc>
        <w:tc>
          <w:tcPr>
            <w:tcW w:w="1899" w:type="dxa"/>
            <w:tcBorders>
              <w:bottom w:val="single" w:color="000000" w:sz="4" w:space="0"/>
              <w:right w:val="single" w:color="000000" w:sz="4" w:space="0"/>
            </w:tcBorders>
            <w:vAlign w:val="center"/>
          </w:tcPr>
          <w:p w14:paraId="0B6E0288">
            <w:pPr>
              <w:widowControl/>
              <w:jc w:val="center"/>
              <w:rPr>
                <w:rFonts w:hint="eastAsia" w:ascii="宋体" w:hAnsi="宋体" w:eastAsia="宋体"/>
                <w:szCs w:val="21"/>
              </w:rPr>
            </w:pPr>
          </w:p>
        </w:tc>
        <w:tc>
          <w:tcPr>
            <w:tcW w:w="1947" w:type="dxa"/>
            <w:tcBorders>
              <w:bottom w:val="single" w:color="000000" w:sz="4" w:space="0"/>
              <w:right w:val="single" w:color="000000" w:sz="4" w:space="0"/>
            </w:tcBorders>
            <w:vAlign w:val="center"/>
          </w:tcPr>
          <w:p w14:paraId="564871B4">
            <w:pPr>
              <w:widowControl/>
              <w:jc w:val="center"/>
              <w:rPr>
                <w:rFonts w:hint="eastAsia" w:ascii="宋体" w:hAnsi="宋体" w:eastAsia="宋体"/>
                <w:szCs w:val="21"/>
              </w:rPr>
            </w:pPr>
          </w:p>
        </w:tc>
      </w:tr>
      <w:tr w14:paraId="5F9DF616">
        <w:tblPrEx>
          <w:tblCellMar>
            <w:top w:w="15" w:type="dxa"/>
            <w:left w:w="15" w:type="dxa"/>
            <w:bottom w:w="15" w:type="dxa"/>
            <w:right w:w="15" w:type="dxa"/>
          </w:tblCellMar>
        </w:tblPrEx>
        <w:trPr>
          <w:trHeight w:val="931" w:hRule="atLeast"/>
          <w:jc w:val="center"/>
        </w:trPr>
        <w:tc>
          <w:tcPr>
            <w:tcW w:w="3208" w:type="dxa"/>
            <w:gridSpan w:val="2"/>
            <w:tcBorders>
              <w:left w:val="single" w:color="000000" w:sz="4" w:space="0"/>
              <w:bottom w:val="single" w:color="000000" w:sz="4" w:space="0"/>
              <w:right w:val="single" w:color="000000" w:sz="4" w:space="0"/>
            </w:tcBorders>
            <w:vAlign w:val="center"/>
          </w:tcPr>
          <w:p w14:paraId="302C3A7D">
            <w:pPr>
              <w:widowControl/>
              <w:jc w:val="center"/>
              <w:rPr>
                <w:rFonts w:hint="eastAsia" w:ascii="宋体" w:hAnsi="宋体" w:eastAsia="宋体"/>
                <w:kern w:val="0"/>
                <w:szCs w:val="21"/>
                <w:lang w:bidi="ar"/>
              </w:rPr>
            </w:pPr>
            <w:r>
              <w:rPr>
                <w:rFonts w:hint="eastAsia" w:ascii="宋体" w:hAnsi="宋体" w:eastAsia="宋体"/>
                <w:kern w:val="0"/>
                <w:szCs w:val="21"/>
                <w:lang w:bidi="ar"/>
              </w:rPr>
              <w:t>总得分</w:t>
            </w:r>
          </w:p>
        </w:tc>
        <w:tc>
          <w:tcPr>
            <w:tcW w:w="2120" w:type="dxa"/>
            <w:tcBorders>
              <w:bottom w:val="single" w:color="000000" w:sz="4" w:space="0"/>
              <w:right w:val="single" w:color="000000" w:sz="4" w:space="0"/>
            </w:tcBorders>
            <w:vAlign w:val="center"/>
          </w:tcPr>
          <w:p w14:paraId="3BC3247E">
            <w:pPr>
              <w:widowControl/>
              <w:jc w:val="center"/>
              <w:rPr>
                <w:rFonts w:hint="eastAsia" w:ascii="宋体" w:hAnsi="宋体" w:eastAsia="宋体"/>
                <w:szCs w:val="21"/>
              </w:rPr>
            </w:pPr>
          </w:p>
        </w:tc>
        <w:tc>
          <w:tcPr>
            <w:tcW w:w="1899" w:type="dxa"/>
            <w:tcBorders>
              <w:bottom w:val="single" w:color="000000" w:sz="4" w:space="0"/>
              <w:right w:val="single" w:color="000000" w:sz="4" w:space="0"/>
            </w:tcBorders>
            <w:vAlign w:val="center"/>
          </w:tcPr>
          <w:p w14:paraId="3AB85618">
            <w:pPr>
              <w:widowControl/>
              <w:jc w:val="center"/>
              <w:rPr>
                <w:rFonts w:hint="eastAsia" w:ascii="宋体" w:hAnsi="宋体" w:eastAsia="宋体"/>
                <w:szCs w:val="21"/>
              </w:rPr>
            </w:pPr>
          </w:p>
        </w:tc>
        <w:tc>
          <w:tcPr>
            <w:tcW w:w="1947" w:type="dxa"/>
            <w:tcBorders>
              <w:bottom w:val="single" w:color="000000" w:sz="4" w:space="0"/>
              <w:right w:val="single" w:color="000000" w:sz="4" w:space="0"/>
            </w:tcBorders>
            <w:vAlign w:val="center"/>
          </w:tcPr>
          <w:p w14:paraId="2358F660">
            <w:pPr>
              <w:widowControl/>
              <w:jc w:val="center"/>
              <w:rPr>
                <w:rFonts w:hint="eastAsia" w:ascii="宋体" w:hAnsi="宋体" w:eastAsia="宋体"/>
                <w:szCs w:val="21"/>
              </w:rPr>
            </w:pPr>
          </w:p>
        </w:tc>
      </w:tr>
      <w:tr w14:paraId="5A1A98BE">
        <w:tblPrEx>
          <w:tblCellMar>
            <w:top w:w="15" w:type="dxa"/>
            <w:left w:w="15" w:type="dxa"/>
            <w:bottom w:w="15" w:type="dxa"/>
            <w:right w:w="15" w:type="dxa"/>
          </w:tblCellMar>
        </w:tblPrEx>
        <w:trPr>
          <w:trHeight w:val="931" w:hRule="atLeast"/>
          <w:jc w:val="center"/>
        </w:trPr>
        <w:tc>
          <w:tcPr>
            <w:tcW w:w="3208" w:type="dxa"/>
            <w:gridSpan w:val="2"/>
            <w:tcBorders>
              <w:left w:val="single" w:color="000000" w:sz="4" w:space="0"/>
              <w:bottom w:val="single" w:color="000000" w:sz="4" w:space="0"/>
              <w:right w:val="single" w:color="000000" w:sz="4" w:space="0"/>
            </w:tcBorders>
            <w:vAlign w:val="center"/>
          </w:tcPr>
          <w:p w14:paraId="15EEC989">
            <w:pPr>
              <w:widowControl/>
              <w:jc w:val="center"/>
              <w:rPr>
                <w:rFonts w:hint="eastAsia" w:ascii="宋体" w:hAnsi="宋体" w:eastAsia="宋体"/>
                <w:kern w:val="0"/>
                <w:szCs w:val="21"/>
                <w:lang w:bidi="ar"/>
              </w:rPr>
            </w:pPr>
            <w:r>
              <w:rPr>
                <w:rFonts w:hint="eastAsia" w:ascii="宋体" w:hAnsi="宋体" w:eastAsia="宋体"/>
                <w:kern w:val="0"/>
                <w:szCs w:val="21"/>
                <w:lang w:bidi="ar"/>
              </w:rPr>
              <w:t>排名</w:t>
            </w:r>
          </w:p>
        </w:tc>
        <w:tc>
          <w:tcPr>
            <w:tcW w:w="2120" w:type="dxa"/>
            <w:tcBorders>
              <w:bottom w:val="single" w:color="000000" w:sz="4" w:space="0"/>
              <w:right w:val="single" w:color="000000" w:sz="4" w:space="0"/>
            </w:tcBorders>
            <w:vAlign w:val="center"/>
          </w:tcPr>
          <w:p w14:paraId="6CEA568D">
            <w:pPr>
              <w:widowControl/>
              <w:jc w:val="center"/>
              <w:rPr>
                <w:rFonts w:hint="eastAsia" w:ascii="宋体" w:hAnsi="宋体" w:eastAsia="宋体"/>
                <w:szCs w:val="21"/>
              </w:rPr>
            </w:pPr>
          </w:p>
        </w:tc>
        <w:tc>
          <w:tcPr>
            <w:tcW w:w="1899" w:type="dxa"/>
            <w:tcBorders>
              <w:bottom w:val="single" w:color="000000" w:sz="4" w:space="0"/>
              <w:right w:val="single" w:color="000000" w:sz="4" w:space="0"/>
            </w:tcBorders>
            <w:vAlign w:val="center"/>
          </w:tcPr>
          <w:p w14:paraId="50EA4043">
            <w:pPr>
              <w:widowControl/>
              <w:jc w:val="center"/>
              <w:rPr>
                <w:rFonts w:hint="eastAsia" w:ascii="宋体" w:hAnsi="宋体" w:eastAsia="宋体"/>
                <w:szCs w:val="21"/>
              </w:rPr>
            </w:pPr>
          </w:p>
        </w:tc>
        <w:tc>
          <w:tcPr>
            <w:tcW w:w="1947" w:type="dxa"/>
            <w:tcBorders>
              <w:bottom w:val="single" w:color="000000" w:sz="4" w:space="0"/>
              <w:right w:val="single" w:color="000000" w:sz="4" w:space="0"/>
            </w:tcBorders>
            <w:vAlign w:val="center"/>
          </w:tcPr>
          <w:p w14:paraId="17A637B3">
            <w:pPr>
              <w:widowControl/>
              <w:jc w:val="center"/>
              <w:rPr>
                <w:rFonts w:hint="eastAsia" w:ascii="宋体" w:hAnsi="宋体" w:eastAsia="宋体"/>
                <w:szCs w:val="21"/>
              </w:rPr>
            </w:pPr>
          </w:p>
        </w:tc>
      </w:tr>
    </w:tbl>
    <w:p w14:paraId="657E715A">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14:paraId="11A4C3C9">
      <w:pPr>
        <w:widowControl/>
        <w:spacing w:line="360" w:lineRule="auto"/>
        <w:rPr>
          <w:rFonts w:hint="eastAsia" w:ascii="宋体" w:hAnsi="宋体" w:eastAsia="宋体"/>
          <w:b/>
          <w:bCs/>
          <w:spacing w:val="15"/>
          <w:kern w:val="0"/>
          <w:sz w:val="24"/>
        </w:rPr>
      </w:pPr>
    </w:p>
    <w:p w14:paraId="40AFA00F">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4</w:t>
      </w:r>
    </w:p>
    <w:p w14:paraId="33B0C060">
      <w:pPr>
        <w:widowControl/>
        <w:spacing w:line="360" w:lineRule="auto"/>
        <w:rPr>
          <w:rFonts w:hint="eastAsia" w:ascii="宋体" w:hAnsi="宋体" w:eastAsia="宋体"/>
          <w:b/>
          <w:bCs/>
          <w:spacing w:val="15"/>
          <w:kern w:val="0"/>
          <w:sz w:val="24"/>
        </w:rPr>
      </w:pPr>
    </w:p>
    <w:p w14:paraId="19112A6F">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中标候选人表</w:t>
      </w:r>
    </w:p>
    <w:p w14:paraId="60ED09CB">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4"/>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14:paraId="0404E53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4068E5D3">
            <w:pPr>
              <w:widowControl/>
              <w:jc w:val="center"/>
              <w:rPr>
                <w:rFonts w:hint="eastAsia" w:ascii="宋体" w:hAnsi="宋体" w:eastAsia="宋体"/>
                <w:b/>
                <w:kern w:val="0"/>
                <w:sz w:val="24"/>
                <w:lang w:bidi="ar"/>
              </w:rPr>
            </w:pPr>
            <w:r>
              <w:rPr>
                <w:rFonts w:hint="eastAsia" w:ascii="宋体" w:hAnsi="宋体" w:eastAsia="宋体"/>
                <w:b/>
                <w:kern w:val="0"/>
                <w:sz w:val="24"/>
                <w:lang w:bidi="ar"/>
              </w:rPr>
              <w:t>排序</w:t>
            </w:r>
          </w:p>
        </w:tc>
        <w:tc>
          <w:tcPr>
            <w:tcW w:w="3451" w:type="dxa"/>
            <w:vAlign w:val="center"/>
          </w:tcPr>
          <w:p w14:paraId="10ECA39B">
            <w:pPr>
              <w:widowControl/>
              <w:jc w:val="center"/>
              <w:rPr>
                <w:rFonts w:hint="eastAsia" w:ascii="宋体" w:hAnsi="宋体" w:eastAsia="宋体"/>
                <w:b/>
                <w:kern w:val="0"/>
                <w:sz w:val="24"/>
                <w:lang w:bidi="ar"/>
              </w:rPr>
            </w:pPr>
            <w:r>
              <w:rPr>
                <w:rFonts w:hint="eastAsia" w:ascii="宋体" w:hAnsi="宋体" w:eastAsia="宋体"/>
                <w:b/>
                <w:kern w:val="0"/>
                <w:sz w:val="24"/>
                <w:lang w:bidi="ar"/>
              </w:rPr>
              <w:t xml:space="preserve"> 中标候选人名称</w:t>
            </w:r>
          </w:p>
        </w:tc>
        <w:tc>
          <w:tcPr>
            <w:tcW w:w="2189" w:type="dxa"/>
            <w:vAlign w:val="center"/>
          </w:tcPr>
          <w:p w14:paraId="22E514AA">
            <w:pPr>
              <w:widowControl/>
              <w:jc w:val="center"/>
              <w:rPr>
                <w:rFonts w:hint="eastAsia" w:ascii="宋体" w:hAnsi="宋体" w:eastAsia="宋体"/>
                <w:b/>
                <w:sz w:val="24"/>
              </w:rPr>
            </w:pPr>
            <w:r>
              <w:rPr>
                <w:rFonts w:hint="eastAsia" w:ascii="宋体" w:hAnsi="宋体" w:eastAsia="宋体"/>
                <w:b/>
                <w:sz w:val="24"/>
              </w:rPr>
              <w:t>投标报价（费率）</w:t>
            </w:r>
          </w:p>
        </w:tc>
        <w:tc>
          <w:tcPr>
            <w:tcW w:w="1514" w:type="dxa"/>
            <w:vAlign w:val="center"/>
          </w:tcPr>
          <w:p w14:paraId="6BAA80D6">
            <w:pPr>
              <w:widowControl/>
              <w:jc w:val="center"/>
              <w:rPr>
                <w:rFonts w:hint="eastAsia" w:ascii="宋体" w:hAnsi="宋体" w:eastAsia="宋体"/>
                <w:b/>
                <w:sz w:val="24"/>
              </w:rPr>
            </w:pPr>
            <w:r>
              <w:rPr>
                <w:rFonts w:hint="eastAsia" w:ascii="宋体" w:hAnsi="宋体" w:eastAsia="宋体"/>
                <w:b/>
                <w:sz w:val="24"/>
              </w:rPr>
              <w:t>得分</w:t>
            </w:r>
          </w:p>
        </w:tc>
      </w:tr>
      <w:tr w14:paraId="2FF822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2F1BAC1A">
            <w:pPr>
              <w:widowControl/>
              <w:jc w:val="center"/>
              <w:rPr>
                <w:rFonts w:hint="eastAsia" w:ascii="宋体" w:hAnsi="宋体" w:eastAsia="宋体"/>
                <w:sz w:val="24"/>
              </w:rPr>
            </w:pPr>
          </w:p>
        </w:tc>
        <w:tc>
          <w:tcPr>
            <w:tcW w:w="3451" w:type="dxa"/>
            <w:vAlign w:val="center"/>
          </w:tcPr>
          <w:p w14:paraId="66363EA0">
            <w:pPr>
              <w:widowControl/>
              <w:jc w:val="center"/>
              <w:rPr>
                <w:rFonts w:hint="eastAsia" w:ascii="宋体" w:hAnsi="宋体" w:eastAsia="宋体"/>
                <w:sz w:val="24"/>
              </w:rPr>
            </w:pPr>
          </w:p>
        </w:tc>
        <w:tc>
          <w:tcPr>
            <w:tcW w:w="2189" w:type="dxa"/>
            <w:vAlign w:val="center"/>
          </w:tcPr>
          <w:p w14:paraId="563ED84D">
            <w:pPr>
              <w:widowControl/>
              <w:jc w:val="center"/>
              <w:rPr>
                <w:rFonts w:hint="eastAsia" w:ascii="宋体" w:hAnsi="宋体" w:eastAsia="宋体"/>
                <w:sz w:val="24"/>
              </w:rPr>
            </w:pPr>
          </w:p>
        </w:tc>
        <w:tc>
          <w:tcPr>
            <w:tcW w:w="1514" w:type="dxa"/>
            <w:vAlign w:val="center"/>
          </w:tcPr>
          <w:p w14:paraId="0CF51F60">
            <w:pPr>
              <w:widowControl/>
              <w:jc w:val="center"/>
              <w:rPr>
                <w:rFonts w:hint="eastAsia" w:ascii="宋体" w:hAnsi="宋体" w:eastAsia="宋体"/>
                <w:sz w:val="24"/>
              </w:rPr>
            </w:pPr>
          </w:p>
        </w:tc>
      </w:tr>
      <w:tr w14:paraId="2612189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20B0C83C">
            <w:pPr>
              <w:widowControl/>
              <w:jc w:val="center"/>
              <w:rPr>
                <w:rFonts w:hint="eastAsia" w:ascii="宋体" w:hAnsi="宋体" w:eastAsia="宋体"/>
                <w:sz w:val="24"/>
              </w:rPr>
            </w:pPr>
          </w:p>
        </w:tc>
        <w:tc>
          <w:tcPr>
            <w:tcW w:w="3451" w:type="dxa"/>
            <w:vAlign w:val="center"/>
          </w:tcPr>
          <w:p w14:paraId="1DD143CF">
            <w:pPr>
              <w:widowControl/>
              <w:jc w:val="center"/>
              <w:rPr>
                <w:rFonts w:hint="eastAsia" w:ascii="宋体" w:hAnsi="宋体" w:eastAsia="宋体"/>
                <w:sz w:val="24"/>
              </w:rPr>
            </w:pPr>
          </w:p>
        </w:tc>
        <w:tc>
          <w:tcPr>
            <w:tcW w:w="2189" w:type="dxa"/>
            <w:vAlign w:val="center"/>
          </w:tcPr>
          <w:p w14:paraId="2A1DCD1A">
            <w:pPr>
              <w:widowControl/>
              <w:jc w:val="center"/>
              <w:rPr>
                <w:rFonts w:hint="eastAsia" w:ascii="宋体" w:hAnsi="宋体" w:eastAsia="宋体"/>
                <w:sz w:val="24"/>
              </w:rPr>
            </w:pPr>
          </w:p>
        </w:tc>
        <w:tc>
          <w:tcPr>
            <w:tcW w:w="1514" w:type="dxa"/>
            <w:vAlign w:val="center"/>
          </w:tcPr>
          <w:p w14:paraId="553880AE">
            <w:pPr>
              <w:widowControl/>
              <w:jc w:val="center"/>
              <w:rPr>
                <w:rFonts w:hint="eastAsia" w:ascii="宋体" w:hAnsi="宋体" w:eastAsia="宋体"/>
                <w:sz w:val="24"/>
              </w:rPr>
            </w:pPr>
          </w:p>
        </w:tc>
      </w:tr>
      <w:tr w14:paraId="5DF1AE6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33B4334F">
            <w:pPr>
              <w:widowControl/>
              <w:jc w:val="center"/>
              <w:rPr>
                <w:rFonts w:hint="eastAsia" w:ascii="宋体" w:hAnsi="宋体" w:eastAsia="宋体"/>
                <w:sz w:val="24"/>
              </w:rPr>
            </w:pPr>
          </w:p>
        </w:tc>
        <w:tc>
          <w:tcPr>
            <w:tcW w:w="3451" w:type="dxa"/>
            <w:vAlign w:val="center"/>
          </w:tcPr>
          <w:p w14:paraId="79B304E1">
            <w:pPr>
              <w:widowControl/>
              <w:jc w:val="center"/>
              <w:rPr>
                <w:rFonts w:hint="eastAsia" w:ascii="宋体" w:hAnsi="宋体" w:eastAsia="宋体"/>
                <w:sz w:val="24"/>
              </w:rPr>
            </w:pPr>
          </w:p>
        </w:tc>
        <w:tc>
          <w:tcPr>
            <w:tcW w:w="2189" w:type="dxa"/>
            <w:vAlign w:val="center"/>
          </w:tcPr>
          <w:p w14:paraId="07F7773C">
            <w:pPr>
              <w:widowControl/>
              <w:jc w:val="center"/>
              <w:rPr>
                <w:rFonts w:hint="eastAsia" w:ascii="宋体" w:hAnsi="宋体" w:eastAsia="宋体"/>
                <w:sz w:val="24"/>
              </w:rPr>
            </w:pPr>
          </w:p>
        </w:tc>
        <w:tc>
          <w:tcPr>
            <w:tcW w:w="1514" w:type="dxa"/>
            <w:vAlign w:val="center"/>
          </w:tcPr>
          <w:p w14:paraId="0EE09887">
            <w:pPr>
              <w:widowControl/>
              <w:jc w:val="center"/>
              <w:rPr>
                <w:rFonts w:hint="eastAsia" w:ascii="宋体" w:hAnsi="宋体" w:eastAsia="宋体"/>
                <w:sz w:val="24"/>
              </w:rPr>
            </w:pPr>
          </w:p>
        </w:tc>
      </w:tr>
    </w:tbl>
    <w:p w14:paraId="33248294">
      <w:pPr>
        <w:widowControl/>
        <w:spacing w:line="240" w:lineRule="atLeast"/>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kern w:val="0"/>
          <w:szCs w:val="21"/>
        </w:rPr>
        <w:t>评审委员会全体成员签字：</w:t>
      </w:r>
    </w:p>
    <w:p w14:paraId="3F0B2C54">
      <w:pPr>
        <w:widowControl/>
        <w:spacing w:line="240" w:lineRule="atLeast"/>
        <w:jc w:val="left"/>
        <w:rPr>
          <w:rFonts w:hint="eastAsia" w:ascii="宋体" w:hAnsi="宋体" w:eastAsia="宋体"/>
          <w:kern w:val="0"/>
          <w:szCs w:val="21"/>
        </w:rPr>
      </w:pPr>
    </w:p>
    <w:p w14:paraId="48C6D024">
      <w:pPr>
        <w:jc w:val="left"/>
        <w:rPr>
          <w:rFonts w:hint="eastAsia" w:ascii="宋体" w:hAnsi="宋体" w:eastAsia="宋体"/>
          <w:kern w:val="0"/>
          <w:szCs w:val="21"/>
        </w:rPr>
      </w:pPr>
      <w:r>
        <w:rPr>
          <w:rFonts w:hint="eastAsia" w:ascii="宋体" w:hAnsi="宋体" w:eastAsia="宋体"/>
          <w:kern w:val="0"/>
          <w:szCs w:val="21"/>
        </w:rPr>
        <w:t xml:space="preserve">     比选人签字：</w:t>
      </w:r>
    </w:p>
    <w:p w14:paraId="710B0D5A">
      <w:pPr>
        <w:widowControl/>
        <w:spacing w:line="240" w:lineRule="atLeast"/>
        <w:jc w:val="left"/>
        <w:rPr>
          <w:rFonts w:hint="eastAsia" w:ascii="宋体" w:hAnsi="宋体" w:eastAsia="宋体"/>
          <w:kern w:val="0"/>
          <w:szCs w:val="21"/>
        </w:rPr>
      </w:pPr>
    </w:p>
    <w:p w14:paraId="76D73DF0">
      <w:pPr>
        <w:widowControl/>
        <w:spacing w:line="240" w:lineRule="atLeast"/>
        <w:jc w:val="left"/>
        <w:rPr>
          <w:rFonts w:hint="eastAsia" w:ascii="宋体" w:hAnsi="宋体" w:eastAsia="宋体"/>
          <w:kern w:val="0"/>
          <w:szCs w:val="21"/>
        </w:rPr>
      </w:pPr>
      <w:r>
        <w:rPr>
          <w:rFonts w:hint="eastAsia" w:ascii="宋体" w:hAnsi="宋体" w:eastAsia="宋体"/>
          <w:kern w:val="0"/>
          <w:szCs w:val="21"/>
        </w:rPr>
        <w:t xml:space="preserve">     监督人员签字：</w:t>
      </w:r>
    </w:p>
    <w:p w14:paraId="3097BA14">
      <w:pPr>
        <w:widowControl/>
        <w:spacing w:line="240" w:lineRule="atLeast"/>
        <w:rPr>
          <w:rFonts w:hint="eastAsia" w:ascii="宋体" w:hAnsi="宋体" w:eastAsia="宋体"/>
          <w:kern w:val="0"/>
          <w:szCs w:val="21"/>
        </w:rPr>
      </w:pPr>
    </w:p>
    <w:p w14:paraId="586B9E36">
      <w:pPr>
        <w:widowControl/>
        <w:wordWrap w:val="0"/>
        <w:spacing w:line="240" w:lineRule="atLeast"/>
        <w:jc w:val="right"/>
        <w:rPr>
          <w:rFonts w:hint="eastAsia" w:ascii="宋体" w:hAnsi="宋体" w:eastAsia="宋体"/>
          <w:kern w:val="0"/>
          <w:szCs w:val="21"/>
        </w:rPr>
      </w:pPr>
      <w:r>
        <w:rPr>
          <w:rFonts w:hint="eastAsia" w:ascii="宋体" w:hAnsi="宋体" w:eastAsia="宋体"/>
          <w:kern w:val="0"/>
          <w:szCs w:val="21"/>
        </w:rPr>
        <w:t>日期：</w:t>
      </w:r>
      <w:r>
        <w:rPr>
          <w:rFonts w:hint="eastAsia" w:ascii="宋体" w:hAnsi="宋体" w:eastAsia="宋体"/>
          <w:kern w:val="0"/>
          <w:szCs w:val="21"/>
          <w:u w:val="dotted"/>
        </w:rPr>
        <w:t xml:space="preserve">      </w:t>
      </w:r>
      <w:r>
        <w:rPr>
          <w:rFonts w:hint="eastAsia" w:ascii="宋体" w:hAnsi="宋体" w:eastAsia="宋体"/>
          <w:kern w:val="0"/>
          <w:szCs w:val="21"/>
        </w:rPr>
        <w:t>年</w:t>
      </w:r>
      <w:r>
        <w:rPr>
          <w:rFonts w:hint="eastAsia" w:ascii="宋体" w:hAnsi="宋体" w:eastAsia="宋体"/>
          <w:kern w:val="0"/>
          <w:szCs w:val="21"/>
          <w:u w:val="dotted"/>
        </w:rPr>
        <w:t xml:space="preserve">   </w:t>
      </w:r>
      <w:r>
        <w:rPr>
          <w:rFonts w:hint="eastAsia" w:ascii="宋体" w:hAnsi="宋体" w:eastAsia="宋体"/>
          <w:kern w:val="0"/>
          <w:szCs w:val="21"/>
        </w:rPr>
        <w:t>月</w:t>
      </w:r>
      <w:r>
        <w:rPr>
          <w:rFonts w:hint="eastAsia" w:ascii="宋体" w:hAnsi="宋体" w:eastAsia="宋体"/>
          <w:kern w:val="0"/>
          <w:szCs w:val="21"/>
          <w:u w:val="dotted"/>
        </w:rPr>
        <w:t xml:space="preserve">   </w:t>
      </w:r>
      <w:r>
        <w:rPr>
          <w:rFonts w:hint="eastAsia" w:ascii="宋体" w:hAnsi="宋体" w:eastAsia="宋体"/>
          <w:kern w:val="0"/>
          <w:szCs w:val="21"/>
        </w:rPr>
        <w:t>日</w:t>
      </w:r>
    </w:p>
    <w:p w14:paraId="53232123">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br w:type="page"/>
      </w:r>
      <w:r>
        <w:rPr>
          <w:rStyle w:val="12"/>
          <w:rFonts w:hint="eastAsia" w:ascii="宋体" w:hAnsi="宋体" w:eastAsia="宋体"/>
        </w:rPr>
        <w:t>第四章 比选申请文件格式</w:t>
      </w:r>
    </w:p>
    <w:p w14:paraId="3B4A7E73">
      <w:pPr>
        <w:spacing w:line="348" w:lineRule="auto"/>
        <w:ind w:firstLine="454"/>
        <w:jc w:val="left"/>
        <w:rPr>
          <w:rFonts w:hint="eastAsia" w:ascii="宋体" w:hAnsi="宋体" w:eastAsia="宋体"/>
          <w:spacing w:val="15"/>
          <w:kern w:val="0"/>
          <w:sz w:val="24"/>
        </w:rPr>
      </w:pPr>
    </w:p>
    <w:p w14:paraId="69A83138">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投标单位比选申请文件格式应按下列格式顺序编写：</w:t>
      </w:r>
    </w:p>
    <w:p w14:paraId="1B0725F9">
      <w:pPr>
        <w:numPr>
          <w:ilvl w:val="0"/>
          <w:numId w:val="2"/>
        </w:num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投标函（格式1）</w:t>
      </w:r>
    </w:p>
    <w:p w14:paraId="136A6541">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 投标报价（根据评分细则附件4的要求，按格式2的格式报价）</w:t>
      </w:r>
    </w:p>
    <w:p w14:paraId="0E97AE2F">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 投标保证书（格式3）</w:t>
      </w:r>
    </w:p>
    <w:p w14:paraId="12DBDE3E">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 法定代表人身份证明（格式4）</w:t>
      </w:r>
    </w:p>
    <w:p w14:paraId="5C64D733">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5. 法定代表人授权委托书（格式5）无投标单位公章及法定代表人签章的视为无效授权。法定代表人授权委托书请多准备一份，开标现场将验本授权书和被授权人身份证原件。</w:t>
      </w:r>
    </w:p>
    <w:p w14:paraId="7495B1C7">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 比选申请人基本情况（格式6）</w:t>
      </w:r>
    </w:p>
    <w:p w14:paraId="0BA8E0EC">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7. 比选申请人</w:t>
      </w:r>
      <w:r>
        <w:rPr>
          <w:rFonts w:hint="eastAsia" w:ascii="宋体" w:hAnsi="宋体"/>
          <w:spacing w:val="15"/>
          <w:kern w:val="0"/>
          <w:sz w:val="24"/>
          <w:lang w:val="en-US" w:eastAsia="zh-CN"/>
        </w:rPr>
        <w:t>资信证明文件</w:t>
      </w:r>
      <w:r>
        <w:rPr>
          <w:rFonts w:hint="eastAsia" w:ascii="宋体" w:hAnsi="宋体" w:eastAsia="宋体"/>
          <w:spacing w:val="15"/>
          <w:kern w:val="0"/>
          <w:sz w:val="24"/>
        </w:rPr>
        <w:t>[附营业执照副本复印件，中介服务企业入湘登记证（处于有效期内）或“湖南省住房和城乡建设网”打印的入湘基本信息（省外企业提供），（格式7）</w:t>
      </w:r>
    </w:p>
    <w:p w14:paraId="6BA90C47">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8. 比选申请人</w:t>
      </w:r>
      <w:r>
        <w:rPr>
          <w:rFonts w:hint="eastAsia" w:ascii="宋体" w:hAnsi="宋体"/>
          <w:spacing w:val="15"/>
          <w:kern w:val="0"/>
          <w:sz w:val="24"/>
          <w:lang w:val="en-US" w:eastAsia="zh-CN"/>
        </w:rPr>
        <w:t>类似</w:t>
      </w:r>
      <w:r>
        <w:rPr>
          <w:rFonts w:hint="eastAsia" w:ascii="宋体" w:hAnsi="宋体" w:eastAsia="宋体"/>
          <w:spacing w:val="15"/>
          <w:kern w:val="0"/>
          <w:sz w:val="24"/>
        </w:rPr>
        <w:t>业绩及其它</w:t>
      </w:r>
    </w:p>
    <w:p w14:paraId="6A1AB92B">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证明文件（格式8）</w:t>
      </w:r>
    </w:p>
    <w:p w14:paraId="01F075CD">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9. 招标代理方案（含招标项目标段的划分，比选申请人资格条件的设置，评标办法的选取、进度计划及合理化建议等）及招标代理计划书（格式10）。</w:t>
      </w:r>
    </w:p>
    <w:p w14:paraId="26BF0B28">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w:t>
      </w:r>
      <w:r>
        <w:rPr>
          <w:rFonts w:hint="eastAsia" w:ascii="宋体" w:hAnsi="宋体" w:eastAsia="宋体"/>
          <w:spacing w:val="15"/>
          <w:kern w:val="0"/>
          <w:sz w:val="24"/>
          <w:lang w:val="en-US" w:eastAsia="zh-CN"/>
        </w:rPr>
        <w:t>0</w:t>
      </w:r>
      <w:r>
        <w:rPr>
          <w:rFonts w:hint="eastAsia" w:ascii="宋体" w:hAnsi="宋体" w:eastAsia="宋体"/>
          <w:spacing w:val="15"/>
          <w:kern w:val="0"/>
          <w:sz w:val="24"/>
        </w:rPr>
        <w:t>.其他</w:t>
      </w:r>
    </w:p>
    <w:p w14:paraId="32F938FE">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（1）以上资料如有复印件，须在复印件上加盖比选申请人公章。</w:t>
      </w:r>
    </w:p>
    <w:p w14:paraId="04279691">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（2）比选申请文件须由比选申请人法定代表人或授权代理人签字，当由授权代理人签字时，须同时提交《法定代表人授权委托书》。</w:t>
      </w:r>
    </w:p>
    <w:p w14:paraId="61139990">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（3）比选申请文件均需打印或用不褪色的书写工具书写，字迹工整，任何一页不得涂改、插字、删字。</w:t>
      </w:r>
    </w:p>
    <w:p w14:paraId="1D81900F">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（4）比选申请文件共三份（一正二副）正本和副本如有不一致处，以正本为准。同一数字的表达不一致时，以大写为准。</w:t>
      </w:r>
    </w:p>
    <w:p w14:paraId="049161B6">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14:paraId="795B1466">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比选申请文件的封皮内容如下：</w:t>
      </w:r>
    </w:p>
    <w:p w14:paraId="775D9D2E">
      <w:pPr>
        <w:spacing w:line="348" w:lineRule="auto"/>
        <w:ind w:firstLine="500"/>
        <w:rPr>
          <w:rFonts w:hint="eastAsia" w:ascii="宋体" w:hAnsi="宋体" w:eastAsia="宋体"/>
          <w:spacing w:val="15"/>
          <w:kern w:val="0"/>
          <w:sz w:val="24"/>
        </w:rPr>
      </w:pPr>
    </w:p>
    <w:tbl>
      <w:tblPr>
        <w:tblStyle w:val="4"/>
        <w:tblW w:w="0" w:type="auto"/>
        <w:tblInd w:w="-108" w:type="dxa"/>
        <w:tblLayout w:type="fixed"/>
        <w:tblCellMar>
          <w:top w:w="0" w:type="dxa"/>
          <w:left w:w="108" w:type="dxa"/>
          <w:bottom w:w="0" w:type="dxa"/>
          <w:right w:w="108" w:type="dxa"/>
        </w:tblCellMar>
      </w:tblPr>
      <w:tblGrid>
        <w:gridCol w:w="9039"/>
      </w:tblGrid>
      <w:tr w14:paraId="7358EA09">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vAlign w:val="top"/>
          </w:tcPr>
          <w:p w14:paraId="7D3CFD90">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比选人：</w:t>
            </w:r>
            <w:r>
              <w:rPr>
                <w:rFonts w:hint="eastAsia" w:ascii="宋体" w:hAnsi="宋体" w:eastAsia="宋体"/>
                <w:kern w:val="0"/>
                <w:sz w:val="24"/>
              </w:rPr>
              <w:t xml:space="preserve"> </w:t>
            </w:r>
          </w:p>
          <w:p w14:paraId="3F928042">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项目名称：</w:t>
            </w:r>
            <w:r>
              <w:rPr>
                <w:rFonts w:hint="eastAsia" w:ascii="宋体" w:hAnsi="宋体" w:eastAsia="宋体"/>
                <w:kern w:val="0"/>
                <w:sz w:val="24"/>
              </w:rPr>
              <w:t xml:space="preserve"> </w:t>
            </w:r>
          </w:p>
          <w:p w14:paraId="0A0C098E">
            <w:pPr>
              <w:spacing w:line="348" w:lineRule="auto"/>
              <w:rPr>
                <w:rFonts w:hint="eastAsia" w:ascii="宋体" w:hAnsi="宋体" w:eastAsia="宋体"/>
                <w:spacing w:val="15"/>
                <w:kern w:val="0"/>
                <w:sz w:val="24"/>
              </w:rPr>
            </w:pPr>
            <w:r>
              <w:rPr>
                <w:rFonts w:hint="eastAsia" w:ascii="宋体" w:hAnsi="宋体" w:eastAsia="宋体"/>
                <w:spacing w:val="15"/>
                <w:kern w:val="0"/>
                <w:sz w:val="24"/>
              </w:rPr>
              <w:t>比选申请人：</w:t>
            </w:r>
          </w:p>
          <w:p w14:paraId="05D223A1">
            <w:pPr>
              <w:spacing w:line="348" w:lineRule="auto"/>
              <w:rPr>
                <w:rFonts w:hint="eastAsia" w:ascii="宋体" w:hAnsi="宋体" w:eastAsia="宋体"/>
                <w:spacing w:val="15"/>
                <w:kern w:val="0"/>
                <w:sz w:val="24"/>
              </w:rPr>
            </w:pPr>
            <w:r>
              <w:rPr>
                <w:rFonts w:hint="eastAsia" w:ascii="宋体" w:hAnsi="宋体" w:eastAsia="宋体"/>
                <w:spacing w:val="15"/>
                <w:kern w:val="0"/>
                <w:sz w:val="24"/>
              </w:rPr>
              <w:t>在</w:t>
            </w:r>
            <w:r>
              <w:rPr>
                <w:rFonts w:hint="eastAsia" w:ascii="宋体" w:hAnsi="宋体"/>
                <w:spacing w:val="15"/>
                <w:kern w:val="0"/>
                <w:sz w:val="24"/>
                <w:u w:val="single"/>
                <w:lang w:eastAsia="zh-CN"/>
              </w:rPr>
              <w:t>2024</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时</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分开标，此时间以前不得开封。</w:t>
            </w:r>
          </w:p>
        </w:tc>
      </w:tr>
    </w:tbl>
    <w:p w14:paraId="68D7E6FC">
      <w:pPr>
        <w:spacing w:line="348" w:lineRule="auto"/>
        <w:ind w:firstLine="350"/>
        <w:rPr>
          <w:rFonts w:hint="eastAsia" w:ascii="宋体" w:hAnsi="宋体" w:eastAsia="宋体"/>
          <w:spacing w:val="15"/>
          <w:kern w:val="0"/>
          <w:sz w:val="24"/>
        </w:rPr>
      </w:pPr>
    </w:p>
    <w:p w14:paraId="3B98FCDC">
      <w:pPr>
        <w:spacing w:line="348" w:lineRule="auto"/>
        <w:ind w:firstLine="480"/>
        <w:rPr>
          <w:rFonts w:hint="eastAsia" w:ascii="宋体" w:hAnsi="宋体" w:eastAsia="宋体"/>
          <w:spacing w:val="15"/>
          <w:kern w:val="0"/>
          <w:sz w:val="24"/>
        </w:rPr>
      </w:pPr>
      <w:r>
        <w:rPr>
          <w:rFonts w:hint="eastAsia" w:ascii="宋体" w:hAnsi="宋体" w:eastAsia="宋体"/>
          <w:spacing w:val="15"/>
          <w:kern w:val="0"/>
          <w:sz w:val="24"/>
        </w:rPr>
        <w:t>密封袋不得有任何修饰、破损及其他痕迹。如果比选申请文件没有按上述要求密封，比选人将不承担比选申请文件错放或提前开封的责任，比选申请文件将予以拒绝。</w:t>
      </w:r>
    </w:p>
    <w:p w14:paraId="72DC4BCA">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（6）投标有效期为提交比选申请文件截止之日起90天，在此期限内，凡符合比选公告和比选文件的比选申请文件均保持有效。本次比选申请文件资料均不退还。</w:t>
      </w:r>
    </w:p>
    <w:p w14:paraId="47ED77C4">
      <w:pPr>
        <w:spacing w:line="348" w:lineRule="auto"/>
        <w:ind w:firstLine="360"/>
        <w:rPr>
          <w:rFonts w:hint="eastAsia" w:ascii="宋体" w:hAnsi="宋体" w:eastAsia="宋体"/>
          <w:bCs/>
          <w:kern w:val="0"/>
          <w:sz w:val="24"/>
        </w:rPr>
      </w:pPr>
    </w:p>
    <w:p w14:paraId="2D99698F">
      <w:pPr>
        <w:spacing w:line="348" w:lineRule="auto"/>
        <w:ind w:firstLine="360"/>
        <w:rPr>
          <w:rFonts w:hint="eastAsia" w:ascii="宋体" w:hAnsi="宋体" w:eastAsia="宋体"/>
          <w:bCs/>
          <w:kern w:val="0"/>
          <w:sz w:val="24"/>
        </w:rPr>
      </w:pPr>
    </w:p>
    <w:p w14:paraId="0583185E">
      <w:pPr>
        <w:widowControl/>
        <w:spacing w:line="360" w:lineRule="auto"/>
        <w:rPr>
          <w:rFonts w:hint="eastAsia" w:ascii="宋体" w:hAnsi="宋体" w:eastAsia="宋体"/>
          <w:spacing w:val="15"/>
          <w:kern w:val="0"/>
          <w:sz w:val="24"/>
        </w:rPr>
      </w:pPr>
    </w:p>
    <w:p w14:paraId="6F8AE839">
      <w:pPr>
        <w:widowControl/>
        <w:spacing w:line="360" w:lineRule="auto"/>
        <w:rPr>
          <w:rFonts w:hint="eastAsia" w:ascii="宋体" w:hAnsi="宋体" w:eastAsia="宋体"/>
          <w:spacing w:val="15"/>
          <w:kern w:val="0"/>
          <w:sz w:val="24"/>
        </w:rPr>
      </w:pPr>
    </w:p>
    <w:p w14:paraId="06D19C5A">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格式1</w:t>
      </w:r>
    </w:p>
    <w:p w14:paraId="3BB2CEFE">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投标函</w:t>
      </w:r>
    </w:p>
    <w:p w14:paraId="5EE25144">
      <w:pPr>
        <w:widowControl/>
        <w:spacing w:line="360" w:lineRule="auto"/>
        <w:jc w:val="center"/>
        <w:rPr>
          <w:rFonts w:hint="eastAsia" w:ascii="宋体" w:hAnsi="宋体" w:eastAsia="宋体"/>
          <w:b/>
          <w:bCs/>
          <w:kern w:val="0"/>
          <w:sz w:val="44"/>
          <w:szCs w:val="44"/>
        </w:rPr>
      </w:pPr>
    </w:p>
    <w:p w14:paraId="4B3AD825">
      <w:pPr>
        <w:widowControl/>
        <w:spacing w:line="360" w:lineRule="auto"/>
        <w:rPr>
          <w:rFonts w:hint="eastAsia" w:ascii="宋体" w:hAnsi="宋体" w:eastAsia="宋体"/>
          <w:b/>
          <w:kern w:val="0"/>
          <w:sz w:val="24"/>
        </w:rPr>
      </w:pPr>
      <w:r>
        <w:rPr>
          <w:rFonts w:hint="eastAsia" w:ascii="宋体" w:hAnsi="宋体" w:eastAsia="宋体"/>
          <w:b/>
          <w:kern w:val="0"/>
          <w:sz w:val="24"/>
        </w:rPr>
        <w:t>致：</w:t>
      </w:r>
      <w:r>
        <w:rPr>
          <w:rFonts w:hint="eastAsia" w:ascii="宋体" w:hAnsi="宋体" w:eastAsia="宋体"/>
          <w:b/>
          <w:kern w:val="0"/>
          <w:sz w:val="24"/>
          <w:u w:val="single"/>
        </w:rPr>
        <w:t xml:space="preserve">                      </w:t>
      </w:r>
      <w:r>
        <w:rPr>
          <w:rFonts w:hint="eastAsia" w:ascii="宋体" w:hAnsi="宋体" w:eastAsia="宋体"/>
          <w:b/>
          <w:kern w:val="0"/>
          <w:sz w:val="24"/>
        </w:rPr>
        <w:t>（比选人）</w:t>
      </w:r>
    </w:p>
    <w:p w14:paraId="7A1C0509">
      <w:pPr>
        <w:widowControl/>
        <w:spacing w:line="360" w:lineRule="auto"/>
        <w:rPr>
          <w:rFonts w:hint="eastAsia" w:ascii="宋体" w:hAnsi="宋体" w:eastAsia="宋体"/>
          <w:kern w:val="0"/>
          <w:sz w:val="24"/>
        </w:rPr>
      </w:pPr>
      <w:r>
        <w:rPr>
          <w:rFonts w:hint="eastAsia" w:ascii="宋体" w:hAnsi="宋体" w:eastAsia="宋体"/>
          <w:kern w:val="0"/>
          <w:sz w:val="24"/>
        </w:rPr>
        <w:t xml:space="preserve">     </w:t>
      </w:r>
      <w:r>
        <w:rPr>
          <w:rFonts w:hint="eastAsia" w:ascii="宋体" w:hAnsi="宋体" w:eastAsia="宋体"/>
          <w:kern w:val="0"/>
          <w:sz w:val="24"/>
          <w:u w:val="single"/>
        </w:rPr>
        <w:t xml:space="preserve">                  （</w:t>
      </w:r>
      <w:r>
        <w:rPr>
          <w:rFonts w:hint="eastAsia" w:ascii="宋体" w:hAnsi="宋体" w:eastAsia="宋体"/>
          <w:kern w:val="0"/>
          <w:sz w:val="24"/>
        </w:rPr>
        <w:t>投标单位全称）授权</w:t>
      </w:r>
      <w:r>
        <w:rPr>
          <w:rFonts w:hint="eastAsia" w:ascii="宋体" w:hAnsi="宋体" w:eastAsia="宋体"/>
          <w:kern w:val="0"/>
          <w:sz w:val="24"/>
          <w:u w:val="single"/>
        </w:rPr>
        <w:t xml:space="preserve">       </w:t>
      </w:r>
      <w:r>
        <w:rPr>
          <w:rFonts w:hint="eastAsia" w:ascii="宋体" w:hAnsi="宋体" w:eastAsia="宋体"/>
          <w:kern w:val="0"/>
          <w:sz w:val="24"/>
        </w:rPr>
        <w:t>（全权代表姓名）</w:t>
      </w:r>
      <w:r>
        <w:rPr>
          <w:rFonts w:hint="eastAsia" w:ascii="宋体" w:hAnsi="宋体" w:eastAsia="宋体"/>
          <w:kern w:val="0"/>
          <w:sz w:val="24"/>
          <w:u w:val="single"/>
        </w:rPr>
        <w:t xml:space="preserve">         </w:t>
      </w:r>
      <w:r>
        <w:rPr>
          <w:rFonts w:hint="eastAsia" w:ascii="宋体" w:hAnsi="宋体" w:eastAsia="宋体"/>
          <w:kern w:val="0"/>
          <w:sz w:val="24"/>
        </w:rPr>
        <w:t>（职务）为全权代表，参加贵方组织的</w:t>
      </w:r>
      <w:r>
        <w:rPr>
          <w:rFonts w:hint="eastAsia" w:ascii="宋体" w:hAnsi="宋体" w:eastAsia="宋体"/>
          <w:kern w:val="0"/>
          <w:sz w:val="24"/>
          <w:u w:val="single"/>
        </w:rPr>
        <w:t xml:space="preserve">           </w:t>
      </w:r>
      <w:r>
        <w:rPr>
          <w:rFonts w:hint="eastAsia" w:ascii="宋体" w:hAnsi="宋体" w:eastAsia="宋体"/>
          <w:kern w:val="0"/>
          <w:sz w:val="24"/>
        </w:rPr>
        <w:t>（招标项目名称）招标的有关活动。我方已充分理解贵方本工程项目比选公告及比选文件的全部内容，包括补充、修改、澄清、答疑文件（如果有），我方接受比选文件的全部条款，且无任何异议。</w:t>
      </w:r>
    </w:p>
    <w:p w14:paraId="22159D63">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如我方中标，我方保证按投标报价的优惠折扣签订合同，不因其他任何情况而改变折扣比率。</w:t>
      </w:r>
    </w:p>
    <w:p w14:paraId="61DCAC8C">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如我方中标，我方保证忠实地执行双方签订的合同，按贵方的委托要求优质高效地完成招标代理工作。</w:t>
      </w:r>
    </w:p>
    <w:p w14:paraId="1D7E7221">
      <w:pPr>
        <w:widowControl/>
        <w:spacing w:line="360" w:lineRule="auto"/>
        <w:ind w:firstLine="570"/>
        <w:rPr>
          <w:rFonts w:hint="eastAsia" w:ascii="宋体" w:hAnsi="宋体" w:eastAsia="宋体"/>
          <w:kern w:val="0"/>
          <w:sz w:val="24"/>
        </w:rPr>
      </w:pPr>
      <w:r>
        <w:rPr>
          <w:rFonts w:hint="eastAsia" w:ascii="宋体" w:hAnsi="宋体" w:eastAsia="宋体"/>
          <w:kern w:val="0"/>
          <w:sz w:val="24"/>
        </w:rPr>
        <w:t>我方同意在本比选项目开标时间起</w:t>
      </w:r>
      <w:r>
        <w:rPr>
          <w:rFonts w:hint="eastAsia" w:ascii="宋体" w:hAnsi="宋体" w:eastAsia="宋体"/>
          <w:kern w:val="0"/>
          <w:sz w:val="24"/>
          <w:u w:val="single"/>
        </w:rPr>
        <w:t xml:space="preserve">    </w:t>
      </w:r>
      <w:r>
        <w:rPr>
          <w:rFonts w:hint="eastAsia" w:ascii="宋体" w:hAnsi="宋体" w:eastAsia="宋体"/>
          <w:kern w:val="0"/>
          <w:sz w:val="24"/>
        </w:rPr>
        <w:t>天内，遵守本比选文件的承诺，且在此期限内具有约束力。</w:t>
      </w:r>
    </w:p>
    <w:p w14:paraId="745DA82B">
      <w:pPr>
        <w:widowControl/>
        <w:spacing w:line="360" w:lineRule="auto"/>
        <w:ind w:firstLine="570"/>
        <w:rPr>
          <w:rFonts w:hint="eastAsia" w:ascii="宋体" w:hAnsi="宋体" w:eastAsia="宋体"/>
          <w:kern w:val="0"/>
          <w:sz w:val="24"/>
        </w:rPr>
      </w:pPr>
      <w:r>
        <w:rPr>
          <w:rFonts w:hint="eastAsia" w:ascii="宋体" w:hAnsi="宋体" w:eastAsia="宋体"/>
          <w:kern w:val="0"/>
          <w:sz w:val="24"/>
        </w:rPr>
        <w:t>本投标函附录是本投标函的组成部分，对我方均有约束力。</w:t>
      </w:r>
    </w:p>
    <w:p w14:paraId="4E015A87">
      <w:pPr>
        <w:widowControl/>
        <w:spacing w:line="360" w:lineRule="auto"/>
        <w:ind w:firstLine="570"/>
        <w:rPr>
          <w:rFonts w:hint="eastAsia" w:ascii="宋体" w:hAnsi="宋体" w:eastAsia="宋体"/>
          <w:kern w:val="0"/>
          <w:sz w:val="24"/>
        </w:rPr>
      </w:pPr>
      <w:r>
        <w:rPr>
          <w:rFonts w:hint="eastAsia" w:ascii="宋体" w:hAnsi="宋体" w:eastAsia="宋体"/>
          <w:kern w:val="0"/>
          <w:sz w:val="24"/>
        </w:rPr>
        <w:t>在签订合同前，贵方的中标通知书连同本函及附录，对双方具有约束力。</w:t>
      </w:r>
    </w:p>
    <w:p w14:paraId="323C144B">
      <w:pPr>
        <w:widowControl/>
        <w:spacing w:line="360" w:lineRule="auto"/>
        <w:ind w:firstLine="570"/>
        <w:rPr>
          <w:rFonts w:hint="eastAsia" w:ascii="宋体" w:hAnsi="宋体" w:eastAsia="宋体"/>
          <w:kern w:val="0"/>
          <w:sz w:val="24"/>
        </w:rPr>
      </w:pPr>
      <w:r>
        <w:rPr>
          <w:rFonts w:hint="eastAsia" w:ascii="宋体" w:hAnsi="宋体" w:eastAsia="宋体"/>
          <w:kern w:val="0"/>
          <w:sz w:val="24"/>
        </w:rPr>
        <w:t>与本投标有关的一切正式往来函件请寄：</w:t>
      </w:r>
    </w:p>
    <w:p w14:paraId="4D52C2C4">
      <w:pPr>
        <w:widowControl/>
        <w:spacing w:line="360" w:lineRule="auto"/>
        <w:ind w:firstLine="570"/>
        <w:rPr>
          <w:rFonts w:hint="eastAsia" w:ascii="宋体" w:hAnsi="宋体" w:eastAsia="宋体"/>
          <w:kern w:val="0"/>
          <w:sz w:val="24"/>
        </w:rPr>
      </w:pPr>
      <w:r>
        <w:rPr>
          <w:rFonts w:hint="eastAsia" w:ascii="宋体" w:hAnsi="宋体" w:eastAsia="宋体"/>
          <w:kern w:val="0"/>
          <w:sz w:val="24"/>
        </w:rPr>
        <w:t>地址：</w:t>
      </w:r>
      <w:r>
        <w:rPr>
          <w:rFonts w:hint="eastAsia" w:ascii="宋体" w:hAnsi="宋体" w:eastAsia="宋体"/>
          <w:kern w:val="0"/>
          <w:sz w:val="24"/>
          <w:u w:val="single"/>
        </w:rPr>
        <w:t xml:space="preserve">                </w:t>
      </w:r>
      <w:r>
        <w:rPr>
          <w:rFonts w:hint="eastAsia" w:ascii="宋体" w:hAnsi="宋体" w:eastAsia="宋体"/>
          <w:kern w:val="0"/>
          <w:sz w:val="24"/>
        </w:rPr>
        <w:t xml:space="preserve">      邮编：</w:t>
      </w:r>
      <w:r>
        <w:rPr>
          <w:rFonts w:hint="eastAsia" w:ascii="宋体" w:hAnsi="宋体" w:eastAsia="宋体"/>
          <w:kern w:val="0"/>
          <w:sz w:val="24"/>
          <w:u w:val="single"/>
        </w:rPr>
        <w:t xml:space="preserve">                 </w:t>
      </w:r>
    </w:p>
    <w:p w14:paraId="45C1A031">
      <w:pPr>
        <w:widowControl/>
        <w:spacing w:line="360" w:lineRule="auto"/>
        <w:ind w:firstLine="570"/>
        <w:rPr>
          <w:rFonts w:hint="eastAsia" w:ascii="宋体" w:hAnsi="宋体" w:eastAsia="宋体"/>
          <w:kern w:val="0"/>
          <w:sz w:val="24"/>
        </w:rPr>
      </w:pPr>
      <w:r>
        <w:rPr>
          <w:rFonts w:hint="eastAsia" w:ascii="宋体" w:hAnsi="宋体" w:eastAsia="宋体"/>
          <w:kern w:val="0"/>
          <w:sz w:val="24"/>
        </w:rPr>
        <w:t>电话：</w:t>
      </w:r>
      <w:r>
        <w:rPr>
          <w:rFonts w:hint="eastAsia" w:ascii="宋体" w:hAnsi="宋体" w:eastAsia="宋体"/>
          <w:kern w:val="0"/>
          <w:sz w:val="24"/>
          <w:u w:val="single"/>
        </w:rPr>
        <w:t xml:space="preserve">                </w:t>
      </w:r>
      <w:r>
        <w:rPr>
          <w:rFonts w:hint="eastAsia" w:ascii="宋体" w:hAnsi="宋体" w:eastAsia="宋体"/>
          <w:kern w:val="0"/>
          <w:sz w:val="24"/>
        </w:rPr>
        <w:t xml:space="preserve">      传真：</w:t>
      </w:r>
      <w:r>
        <w:rPr>
          <w:rFonts w:hint="eastAsia" w:ascii="宋体" w:hAnsi="宋体" w:eastAsia="宋体"/>
          <w:kern w:val="0"/>
          <w:sz w:val="24"/>
          <w:u w:val="single"/>
        </w:rPr>
        <w:t xml:space="preserve">                </w:t>
      </w:r>
      <w:r>
        <w:rPr>
          <w:rFonts w:hint="eastAsia" w:ascii="宋体" w:hAnsi="宋体" w:eastAsia="宋体"/>
          <w:kern w:val="0"/>
          <w:sz w:val="24"/>
        </w:rPr>
        <w:t xml:space="preserve"> </w:t>
      </w:r>
    </w:p>
    <w:p w14:paraId="1F7D70E3">
      <w:pPr>
        <w:widowControl/>
        <w:spacing w:line="360" w:lineRule="auto"/>
        <w:ind w:firstLine="3209"/>
        <w:rPr>
          <w:rFonts w:hint="eastAsia" w:ascii="宋体" w:hAnsi="宋体" w:eastAsia="宋体"/>
          <w:kern w:val="0"/>
          <w:sz w:val="24"/>
        </w:rPr>
      </w:pPr>
    </w:p>
    <w:p w14:paraId="47AD3332">
      <w:pPr>
        <w:widowControl/>
        <w:spacing w:line="360" w:lineRule="auto"/>
        <w:ind w:firstLine="3209"/>
        <w:rPr>
          <w:rFonts w:hint="eastAsia" w:ascii="宋体" w:hAnsi="宋体" w:eastAsia="宋体"/>
          <w:kern w:val="0"/>
          <w:sz w:val="24"/>
        </w:rPr>
      </w:pPr>
    </w:p>
    <w:p w14:paraId="0455D6E7">
      <w:pPr>
        <w:widowControl/>
        <w:spacing w:line="360" w:lineRule="auto"/>
        <w:ind w:firstLine="3209"/>
        <w:rPr>
          <w:rFonts w:hint="eastAsia" w:ascii="宋体" w:hAnsi="宋体" w:eastAsia="宋体"/>
          <w:kern w:val="0"/>
          <w:sz w:val="24"/>
        </w:rPr>
      </w:pPr>
      <w:r>
        <w:rPr>
          <w:rFonts w:hint="eastAsia" w:ascii="宋体" w:hAnsi="宋体" w:eastAsia="宋体"/>
          <w:kern w:val="0"/>
          <w:sz w:val="24"/>
        </w:rPr>
        <w:t>投标单位（公章）：</w:t>
      </w:r>
      <w:r>
        <w:rPr>
          <w:rFonts w:hint="eastAsia" w:ascii="宋体" w:hAnsi="宋体" w:eastAsia="宋体"/>
          <w:kern w:val="0"/>
          <w:sz w:val="24"/>
          <w:u w:val="single"/>
        </w:rPr>
        <w:t xml:space="preserve">                     </w:t>
      </w:r>
    </w:p>
    <w:p w14:paraId="378F0FAB">
      <w:pPr>
        <w:widowControl/>
        <w:spacing w:line="360" w:lineRule="auto"/>
        <w:ind w:firstLine="3209"/>
        <w:rPr>
          <w:rFonts w:hint="eastAsia" w:ascii="宋体" w:hAnsi="宋体" w:eastAsia="宋体"/>
          <w:kern w:val="0"/>
          <w:sz w:val="24"/>
        </w:rPr>
      </w:pPr>
      <w:r>
        <w:rPr>
          <w:rFonts w:hint="eastAsia" w:ascii="宋体" w:hAnsi="宋体" w:eastAsia="宋体"/>
          <w:kern w:val="0"/>
          <w:sz w:val="24"/>
        </w:rPr>
        <w:t>法定代表人（或授权人）签字或盖章</w:t>
      </w:r>
      <w:r>
        <w:rPr>
          <w:rFonts w:hint="eastAsia" w:ascii="宋体" w:hAnsi="宋体" w:eastAsia="宋体"/>
          <w:kern w:val="0"/>
          <w:sz w:val="24"/>
          <w:u w:val="single"/>
        </w:rPr>
        <w:t xml:space="preserve">          </w:t>
      </w:r>
    </w:p>
    <w:p w14:paraId="5DA60127">
      <w:pPr>
        <w:widowControl/>
        <w:spacing w:line="360" w:lineRule="auto"/>
        <w:ind w:firstLine="4346"/>
        <w:rPr>
          <w:rFonts w:hint="eastAsia" w:ascii="宋体" w:hAnsi="宋体" w:eastAsia="宋体"/>
          <w:kern w:val="0"/>
          <w:sz w:val="24"/>
        </w:rPr>
      </w:pPr>
    </w:p>
    <w:p w14:paraId="6014AE89">
      <w:pPr>
        <w:widowControl/>
        <w:spacing w:line="360" w:lineRule="auto"/>
        <w:ind w:firstLine="6306"/>
        <w:rPr>
          <w:rFonts w:hint="eastAsia" w:ascii="宋体" w:hAnsi="宋体" w:eastAsia="宋体"/>
          <w:kern w:val="0"/>
          <w:sz w:val="24"/>
        </w:rPr>
      </w:pPr>
      <w:r>
        <w:rPr>
          <w:rFonts w:hint="eastAsia" w:ascii="宋体" w:hAnsi="宋体" w:eastAsia="宋体"/>
          <w:kern w:val="0"/>
          <w:sz w:val="24"/>
        </w:rPr>
        <w:t>年    月    日</w:t>
      </w:r>
    </w:p>
    <w:p w14:paraId="731052D4">
      <w:pPr>
        <w:widowControl/>
        <w:spacing w:line="360" w:lineRule="auto"/>
        <w:rPr>
          <w:rFonts w:hint="eastAsia" w:ascii="宋体" w:hAnsi="宋体" w:eastAsia="宋体"/>
          <w:kern w:val="0"/>
          <w:sz w:val="28"/>
          <w:szCs w:val="28"/>
        </w:rPr>
      </w:pPr>
    </w:p>
    <w:p w14:paraId="0934F3E0">
      <w:pPr>
        <w:widowControl/>
        <w:spacing w:line="360" w:lineRule="auto"/>
        <w:jc w:val="left"/>
        <w:rPr>
          <w:rFonts w:hint="eastAsia" w:ascii="宋体" w:hAnsi="宋体" w:eastAsia="宋体"/>
          <w:b/>
          <w:bCs/>
          <w:kern w:val="0"/>
          <w:sz w:val="28"/>
          <w:szCs w:val="28"/>
        </w:rPr>
      </w:pPr>
    </w:p>
    <w:p w14:paraId="043A70AE">
      <w:pPr>
        <w:widowControl/>
        <w:spacing w:line="360" w:lineRule="auto"/>
        <w:jc w:val="left"/>
        <w:rPr>
          <w:rFonts w:hint="eastAsia" w:ascii="宋体" w:hAnsi="宋体" w:eastAsia="宋体"/>
          <w:b/>
          <w:bCs/>
          <w:kern w:val="0"/>
          <w:sz w:val="28"/>
          <w:szCs w:val="28"/>
        </w:rPr>
      </w:pPr>
    </w:p>
    <w:p w14:paraId="5BB82893">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格式2</w:t>
      </w:r>
    </w:p>
    <w:p w14:paraId="47005EC2">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投标报价表</w:t>
      </w:r>
    </w:p>
    <w:p w14:paraId="359F350F">
      <w:pPr>
        <w:widowControl/>
        <w:spacing w:line="360" w:lineRule="auto"/>
        <w:jc w:val="center"/>
        <w:rPr>
          <w:rFonts w:hint="eastAsia" w:ascii="宋体" w:hAnsi="宋体" w:eastAsia="宋体"/>
          <w:b/>
          <w:bCs/>
          <w:kern w:val="0"/>
          <w:sz w:val="28"/>
          <w:szCs w:val="28"/>
        </w:rPr>
      </w:pPr>
    </w:p>
    <w:p w14:paraId="45197938">
      <w:pPr>
        <w:widowControl/>
        <w:spacing w:line="360" w:lineRule="auto"/>
        <w:rPr>
          <w:rFonts w:hint="eastAsia" w:ascii="宋体" w:hAnsi="宋体" w:eastAsia="宋体"/>
          <w:kern w:val="0"/>
          <w:sz w:val="24"/>
        </w:rPr>
      </w:pPr>
      <w:r>
        <w:rPr>
          <w:rFonts w:hint="eastAsia" w:ascii="宋体" w:hAnsi="宋体" w:eastAsia="宋体"/>
          <w:kern w:val="0"/>
          <w:sz w:val="24"/>
        </w:rPr>
        <w:t>项目名称：</w:t>
      </w:r>
      <w:r>
        <w:rPr>
          <w:rFonts w:hint="eastAsia" w:ascii="宋体" w:hAnsi="宋体" w:eastAsia="宋体"/>
          <w:kern w:val="0"/>
          <w:sz w:val="24"/>
          <w:u w:val="single"/>
        </w:rPr>
        <w:t xml:space="preserve">                           </w:t>
      </w:r>
    </w:p>
    <w:p w14:paraId="26F25445">
      <w:pPr>
        <w:widowControl/>
        <w:spacing w:line="360" w:lineRule="auto"/>
        <w:rPr>
          <w:rFonts w:hint="eastAsia" w:ascii="宋体" w:hAnsi="宋体" w:eastAsia="宋体"/>
          <w:kern w:val="0"/>
          <w:sz w:val="24"/>
          <w:u w:val="single"/>
        </w:rPr>
      </w:pP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14:paraId="44B6C1D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1E4A0A47">
            <w:pPr>
              <w:widowControl/>
              <w:spacing w:line="360" w:lineRule="auto"/>
              <w:rPr>
                <w:rFonts w:hint="eastAsia" w:ascii="宋体" w:hAnsi="宋体" w:eastAsia="宋体"/>
                <w:szCs w:val="22"/>
              </w:rPr>
            </w:pPr>
            <w:r>
              <w:rPr>
                <w:rFonts w:hint="eastAsia" w:ascii="宋体" w:hAnsi="宋体" w:eastAsia="宋体"/>
                <w:szCs w:val="22"/>
              </w:rPr>
              <w:t>投标报价：招标代理费按《关于发布〈湖南省招标代理服务收费标准〉的通知》（湘招协[2015]6号）规定的</w:t>
            </w:r>
            <w:r>
              <w:rPr>
                <w:rFonts w:hint="eastAsia" w:ascii="宋体" w:hAnsi="宋体" w:eastAsia="宋体"/>
                <w:szCs w:val="22"/>
                <w:u w:val="single"/>
              </w:rPr>
              <w:t xml:space="preserve">          </w:t>
            </w:r>
            <w:r>
              <w:rPr>
                <w:rFonts w:hint="eastAsia" w:ascii="宋体" w:hAnsi="宋体"/>
                <w:szCs w:val="22"/>
                <w:u w:val="none"/>
                <w:lang w:val="en-US" w:eastAsia="zh-CN"/>
              </w:rPr>
              <w:t>%</w:t>
            </w:r>
            <w:r>
              <w:rPr>
                <w:rFonts w:hint="eastAsia" w:ascii="宋体" w:hAnsi="宋体" w:eastAsia="宋体"/>
                <w:szCs w:val="22"/>
              </w:rPr>
              <w:t>收取。</w:t>
            </w:r>
          </w:p>
        </w:tc>
      </w:tr>
      <w:tr w14:paraId="203497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3AEBE7EA">
            <w:pPr>
              <w:widowControl/>
              <w:spacing w:line="360" w:lineRule="auto"/>
              <w:rPr>
                <w:rFonts w:hint="eastAsia" w:ascii="宋体" w:hAnsi="宋体" w:eastAsia="宋体"/>
                <w:kern w:val="0"/>
                <w:sz w:val="24"/>
              </w:rPr>
            </w:pPr>
            <w:r>
              <w:rPr>
                <w:rFonts w:hint="eastAsia" w:ascii="宋体" w:hAnsi="宋体" w:eastAsia="宋体"/>
                <w:kern w:val="0"/>
                <w:sz w:val="24"/>
              </w:rPr>
              <w:t>备注：</w:t>
            </w:r>
          </w:p>
        </w:tc>
      </w:tr>
    </w:tbl>
    <w:p w14:paraId="000098FD">
      <w:pPr>
        <w:widowControl/>
        <w:spacing w:line="360" w:lineRule="auto"/>
        <w:rPr>
          <w:rFonts w:hint="eastAsia" w:ascii="宋体" w:hAnsi="宋体" w:eastAsia="宋体"/>
          <w:kern w:val="0"/>
          <w:szCs w:val="21"/>
        </w:rPr>
      </w:pPr>
    </w:p>
    <w:p w14:paraId="0230B952">
      <w:pPr>
        <w:widowControl/>
        <w:spacing w:line="360" w:lineRule="auto"/>
        <w:rPr>
          <w:rFonts w:hint="eastAsia" w:ascii="宋体" w:hAnsi="宋体" w:eastAsia="宋体"/>
          <w:kern w:val="0"/>
          <w:szCs w:val="21"/>
        </w:rPr>
      </w:pPr>
    </w:p>
    <w:p w14:paraId="0E3A3F00">
      <w:pPr>
        <w:widowControl/>
        <w:spacing w:line="360" w:lineRule="auto"/>
        <w:rPr>
          <w:rFonts w:hint="eastAsia" w:ascii="宋体" w:hAnsi="宋体" w:eastAsia="宋体"/>
          <w:kern w:val="0"/>
          <w:szCs w:val="21"/>
        </w:rPr>
      </w:pPr>
    </w:p>
    <w:p w14:paraId="2D9CDFDE">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投标单位（公章）：</w:t>
      </w:r>
    </w:p>
    <w:p w14:paraId="1BAAB972">
      <w:pPr>
        <w:widowControl/>
        <w:spacing w:line="360" w:lineRule="auto"/>
        <w:ind w:left="5670" w:leftChars="2700"/>
        <w:rPr>
          <w:rFonts w:hint="eastAsia" w:ascii="宋体" w:hAnsi="宋体" w:eastAsia="宋体"/>
          <w:kern w:val="0"/>
          <w:sz w:val="24"/>
        </w:rPr>
      </w:pPr>
    </w:p>
    <w:p w14:paraId="3320C7C5">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法定代表人：</w:t>
      </w:r>
    </w:p>
    <w:p w14:paraId="018AE949">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 xml:space="preserve">                                           </w:t>
      </w:r>
    </w:p>
    <w:p w14:paraId="4FEA944F">
      <w:pPr>
        <w:widowControl/>
        <w:spacing w:line="360" w:lineRule="auto"/>
        <w:ind w:left="5670" w:leftChars="2700"/>
        <w:rPr>
          <w:rFonts w:hint="eastAsia" w:ascii="宋体" w:hAnsi="宋体" w:eastAsia="宋体"/>
          <w:kern w:val="0"/>
          <w:sz w:val="24"/>
        </w:rPr>
      </w:pPr>
    </w:p>
    <w:p w14:paraId="61F0676A">
      <w:pPr>
        <w:widowControl/>
        <w:spacing w:line="360" w:lineRule="auto"/>
        <w:jc w:val="left"/>
        <w:rPr>
          <w:rFonts w:hint="eastAsia" w:ascii="宋体" w:hAnsi="宋体" w:eastAsia="宋体"/>
          <w:kern w:val="0"/>
          <w:sz w:val="24"/>
        </w:rPr>
      </w:pPr>
      <w:r>
        <w:rPr>
          <w:rFonts w:hint="eastAsia" w:ascii="宋体" w:hAnsi="宋体" w:eastAsia="宋体"/>
          <w:kern w:val="0"/>
          <w:sz w:val="24"/>
        </w:rPr>
        <w:t xml:space="preserve">                                                        年    月    日</w:t>
      </w:r>
    </w:p>
    <w:p w14:paraId="06AB2772">
      <w:pPr>
        <w:widowControl/>
        <w:spacing w:line="360" w:lineRule="auto"/>
        <w:jc w:val="left"/>
        <w:rPr>
          <w:rFonts w:hint="eastAsia" w:ascii="宋体" w:hAnsi="宋体" w:eastAsia="宋体"/>
          <w:kern w:val="0"/>
          <w:sz w:val="24"/>
        </w:rPr>
      </w:pPr>
    </w:p>
    <w:p w14:paraId="3CE814CC">
      <w:pPr>
        <w:widowControl/>
        <w:spacing w:line="360" w:lineRule="auto"/>
        <w:jc w:val="left"/>
        <w:rPr>
          <w:rFonts w:hint="eastAsia"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14:paraId="4FEBF87E">
      <w:pPr>
        <w:widowControl/>
        <w:spacing w:line="360" w:lineRule="auto"/>
        <w:jc w:val="left"/>
        <w:rPr>
          <w:rFonts w:hint="eastAsia" w:ascii="宋体" w:hAnsi="宋体" w:eastAsia="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eastAsia="宋体"/>
          <w:b/>
          <w:bCs/>
          <w:kern w:val="0"/>
          <w:sz w:val="28"/>
          <w:szCs w:val="28"/>
        </w:rPr>
        <w:t>格式3</w:t>
      </w:r>
    </w:p>
    <w:p w14:paraId="39496198">
      <w:pPr>
        <w:widowControl/>
        <w:spacing w:line="360" w:lineRule="auto"/>
        <w:jc w:val="center"/>
        <w:rPr>
          <w:rFonts w:hint="eastAsia" w:ascii="宋体" w:hAnsi="宋体" w:eastAsia="宋体"/>
          <w:b/>
          <w:bCs/>
          <w:kern w:val="0"/>
          <w:sz w:val="44"/>
          <w:szCs w:val="44"/>
        </w:rPr>
      </w:pPr>
      <w:r>
        <w:rPr>
          <w:rFonts w:hint="eastAsia" w:ascii="宋体" w:hAnsi="宋体" w:eastAsia="宋体"/>
          <w:b/>
          <w:bCs/>
          <w:kern w:val="0"/>
          <w:sz w:val="44"/>
          <w:szCs w:val="44"/>
        </w:rPr>
        <w:t xml:space="preserve"> </w:t>
      </w:r>
      <w:r>
        <w:rPr>
          <w:rFonts w:hint="eastAsia" w:ascii="宋体" w:hAnsi="宋体" w:eastAsia="宋体"/>
          <w:b/>
          <w:bCs/>
          <w:kern w:val="0"/>
          <w:sz w:val="36"/>
          <w:szCs w:val="36"/>
        </w:rPr>
        <w:t>投标保证书</w:t>
      </w:r>
    </w:p>
    <w:p w14:paraId="03A1CF3A">
      <w:pPr>
        <w:widowControl/>
        <w:spacing w:line="360" w:lineRule="auto"/>
        <w:jc w:val="left"/>
        <w:rPr>
          <w:rFonts w:hint="eastAsia" w:ascii="宋体" w:hAnsi="宋体" w:eastAsia="宋体"/>
          <w:kern w:val="0"/>
          <w:sz w:val="28"/>
          <w:szCs w:val="28"/>
        </w:rPr>
      </w:pPr>
    </w:p>
    <w:p w14:paraId="20F6F44B">
      <w:pPr>
        <w:widowControl/>
        <w:spacing w:line="360" w:lineRule="auto"/>
        <w:rPr>
          <w:rFonts w:hint="eastAsia" w:ascii="宋体" w:hAnsi="宋体" w:eastAsia="宋体"/>
          <w:b/>
          <w:kern w:val="0"/>
          <w:sz w:val="28"/>
          <w:szCs w:val="28"/>
        </w:rPr>
      </w:pPr>
      <w:r>
        <w:rPr>
          <w:rFonts w:hint="eastAsia" w:ascii="宋体" w:hAnsi="宋体" w:eastAsia="宋体"/>
          <w:b/>
          <w:kern w:val="0"/>
          <w:sz w:val="28"/>
          <w:szCs w:val="28"/>
        </w:rPr>
        <w:t>致：</w:t>
      </w:r>
      <w:r>
        <w:rPr>
          <w:rFonts w:hint="eastAsia" w:ascii="宋体" w:hAnsi="宋体" w:eastAsia="宋体"/>
          <w:b/>
          <w:kern w:val="0"/>
          <w:sz w:val="28"/>
          <w:szCs w:val="28"/>
          <w:u w:val="single"/>
        </w:rPr>
        <w:t xml:space="preserve">                      </w:t>
      </w:r>
      <w:r>
        <w:rPr>
          <w:rFonts w:hint="eastAsia" w:ascii="宋体" w:hAnsi="宋体" w:eastAsia="宋体"/>
          <w:b/>
          <w:kern w:val="0"/>
          <w:sz w:val="28"/>
          <w:szCs w:val="28"/>
        </w:rPr>
        <w:t>（比选人）</w:t>
      </w:r>
    </w:p>
    <w:p w14:paraId="11C5B6E9">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14:paraId="7E78B89B">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2、在正式合同订立之前，本投标书同贵方中标通知书、以及其他文件和附件成为约束双方的合同。</w:t>
      </w:r>
    </w:p>
    <w:p w14:paraId="524E278F">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3、我们对出具的业绩表、人员一览表以及反映比选申请人实力及信誉的各种证明材料的真实性负责。如有虚假行为，无条件同意贵方取消我们的投标资格和中标资格。</w:t>
      </w:r>
    </w:p>
    <w:p w14:paraId="149BABDC">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4、同意从定标日起至我们双方签订的合同有效期内遵守本投标书的各项承诺。本投标书始终将对我方具有法律约束力。</w:t>
      </w:r>
    </w:p>
    <w:p w14:paraId="6C4B826E">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5、我方承诺，若中标，本投标书中人员安排不做更换。</w:t>
      </w:r>
    </w:p>
    <w:p w14:paraId="04419B76">
      <w:pPr>
        <w:widowControl/>
        <w:spacing w:line="360" w:lineRule="auto"/>
        <w:jc w:val="left"/>
        <w:rPr>
          <w:rFonts w:hint="eastAsia" w:ascii="宋体" w:hAnsi="宋体" w:eastAsia="宋体"/>
          <w:kern w:val="0"/>
          <w:sz w:val="24"/>
        </w:rPr>
      </w:pPr>
    </w:p>
    <w:p w14:paraId="787ED1C9">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投标单位：（公章）</w:t>
      </w:r>
    </w:p>
    <w:p w14:paraId="23CC3EA9">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邮政编码：</w:t>
      </w:r>
    </w:p>
    <w:p w14:paraId="1CC8D674">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投标单位地址：</w:t>
      </w:r>
    </w:p>
    <w:p w14:paraId="78C490E8">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法定代表人或其授权的代理人：（章）</w:t>
      </w:r>
    </w:p>
    <w:p w14:paraId="623E059B">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联系电话：</w:t>
      </w:r>
    </w:p>
    <w:p w14:paraId="3017F3CC">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传真号码：</w:t>
      </w:r>
    </w:p>
    <w:p w14:paraId="291DB7F0">
      <w:pPr>
        <w:widowControl/>
        <w:spacing w:line="360" w:lineRule="auto"/>
        <w:jc w:val="left"/>
        <w:rPr>
          <w:rFonts w:hint="eastAsia" w:ascii="宋体" w:hAnsi="宋体" w:eastAsia="宋体"/>
          <w:kern w:val="0"/>
          <w:sz w:val="24"/>
        </w:rPr>
      </w:pPr>
    </w:p>
    <w:p w14:paraId="1218B4D4">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 xml:space="preserve">                                   日期：         年      月      日</w:t>
      </w:r>
    </w:p>
    <w:p w14:paraId="12624019">
      <w:pPr>
        <w:widowControl/>
        <w:spacing w:line="360" w:lineRule="auto"/>
        <w:jc w:val="left"/>
        <w:rPr>
          <w:rFonts w:hint="eastAsia" w:ascii="宋体" w:hAnsi="宋体" w:eastAsia="宋体"/>
          <w:kern w:val="0"/>
          <w:szCs w:val="21"/>
        </w:rPr>
      </w:pPr>
    </w:p>
    <w:p w14:paraId="3751DFA8">
      <w:pPr>
        <w:widowControl/>
        <w:spacing w:line="360" w:lineRule="auto"/>
        <w:jc w:val="left"/>
        <w:rPr>
          <w:rFonts w:hint="eastAsia" w:ascii="宋体" w:hAnsi="宋体" w:eastAsia="宋体"/>
          <w:kern w:val="0"/>
          <w:szCs w:val="21"/>
        </w:rPr>
      </w:pPr>
    </w:p>
    <w:p w14:paraId="3D5EDC74">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格式4</w:t>
      </w:r>
    </w:p>
    <w:p w14:paraId="5B493398">
      <w:pPr>
        <w:pStyle w:val="8"/>
        <w:spacing w:line="360" w:lineRule="auto"/>
        <w:jc w:val="center"/>
        <w:rPr>
          <w:rFonts w:hint="eastAsia" w:ascii="宋体" w:hAnsi="宋体" w:eastAsia="宋体"/>
          <w:kern w:val="0"/>
          <w:sz w:val="36"/>
          <w:szCs w:val="36"/>
        </w:rPr>
      </w:pPr>
      <w:r>
        <w:rPr>
          <w:rFonts w:hint="eastAsia" w:ascii="宋体" w:hAnsi="宋体" w:eastAsia="宋体"/>
          <w:kern w:val="0"/>
          <w:sz w:val="36"/>
          <w:szCs w:val="36"/>
        </w:rPr>
        <w:t>法定代表人身份证明</w:t>
      </w:r>
    </w:p>
    <w:p w14:paraId="334080A2">
      <w:pPr>
        <w:widowControl/>
        <w:spacing w:line="360" w:lineRule="auto"/>
        <w:ind w:firstLine="280"/>
        <w:jc w:val="left"/>
        <w:rPr>
          <w:rFonts w:hint="eastAsia" w:ascii="宋体" w:hAnsi="宋体" w:eastAsia="宋体"/>
          <w:b/>
          <w:bCs/>
          <w:spacing w:val="15"/>
          <w:kern w:val="0"/>
          <w:sz w:val="36"/>
          <w:szCs w:val="36"/>
        </w:rPr>
      </w:pPr>
    </w:p>
    <w:p w14:paraId="1AECAA40">
      <w:pPr>
        <w:widowControl/>
        <w:spacing w:line="360" w:lineRule="auto"/>
        <w:rPr>
          <w:rFonts w:hint="eastAsia" w:ascii="宋体" w:hAnsi="宋体" w:eastAsia="宋体"/>
          <w:kern w:val="0"/>
          <w:szCs w:val="21"/>
        </w:rPr>
      </w:pPr>
    </w:p>
    <w:p w14:paraId="6923CE88">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比选申请人名称：</w:t>
      </w:r>
      <w:r>
        <w:rPr>
          <w:rFonts w:hint="eastAsia" w:ascii="宋体" w:hAnsi="宋体" w:eastAsia="宋体"/>
          <w:kern w:val="0"/>
          <w:sz w:val="24"/>
          <w:u w:val="single"/>
        </w:rPr>
        <w:t xml:space="preserve">                         </w:t>
      </w:r>
    </w:p>
    <w:p w14:paraId="15D7CA1F">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单位性质：</w:t>
      </w:r>
      <w:r>
        <w:rPr>
          <w:rFonts w:hint="eastAsia" w:ascii="宋体" w:hAnsi="宋体" w:eastAsia="宋体"/>
          <w:kern w:val="0"/>
          <w:sz w:val="24"/>
          <w:u w:val="single"/>
        </w:rPr>
        <w:t xml:space="preserve">                           </w:t>
      </w:r>
    </w:p>
    <w:p w14:paraId="248AE284">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成立时间：</w:t>
      </w: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14:paraId="65BC4289">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经营期限：</w:t>
      </w:r>
      <w:r>
        <w:rPr>
          <w:rFonts w:hint="eastAsia" w:ascii="宋体" w:hAnsi="宋体" w:eastAsia="宋体"/>
          <w:kern w:val="0"/>
          <w:sz w:val="24"/>
          <w:u w:val="single"/>
        </w:rPr>
        <w:t xml:space="preserve">            </w:t>
      </w:r>
    </w:p>
    <w:p w14:paraId="4D80B422">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姓名：</w:t>
      </w:r>
      <w:r>
        <w:rPr>
          <w:rFonts w:hint="eastAsia" w:ascii="宋体" w:hAnsi="宋体" w:eastAsia="宋体"/>
          <w:kern w:val="0"/>
          <w:sz w:val="24"/>
          <w:u w:val="single"/>
        </w:rPr>
        <w:t xml:space="preserve">         </w:t>
      </w:r>
      <w:r>
        <w:rPr>
          <w:rFonts w:hint="eastAsia" w:ascii="宋体" w:hAnsi="宋体" w:eastAsia="宋体"/>
          <w:kern w:val="0"/>
          <w:sz w:val="24"/>
        </w:rPr>
        <w:t>性别：</w:t>
      </w:r>
      <w:r>
        <w:rPr>
          <w:rFonts w:hint="eastAsia" w:ascii="宋体" w:hAnsi="宋体" w:eastAsia="宋体"/>
          <w:kern w:val="0"/>
          <w:sz w:val="24"/>
          <w:u w:val="single"/>
        </w:rPr>
        <w:t xml:space="preserve">          </w:t>
      </w:r>
      <w:r>
        <w:rPr>
          <w:rFonts w:hint="eastAsia" w:ascii="宋体" w:hAnsi="宋体" w:eastAsia="宋体"/>
          <w:kern w:val="0"/>
          <w:sz w:val="24"/>
        </w:rPr>
        <w:t>年龄：</w:t>
      </w:r>
      <w:r>
        <w:rPr>
          <w:rFonts w:hint="eastAsia" w:ascii="宋体" w:hAnsi="宋体" w:eastAsia="宋体"/>
          <w:kern w:val="0"/>
          <w:sz w:val="24"/>
          <w:u w:val="single"/>
        </w:rPr>
        <w:t xml:space="preserve">         </w:t>
      </w:r>
      <w:r>
        <w:rPr>
          <w:rFonts w:hint="eastAsia" w:ascii="宋体" w:hAnsi="宋体" w:eastAsia="宋体"/>
          <w:kern w:val="0"/>
          <w:sz w:val="24"/>
        </w:rPr>
        <w:t>职务：</w:t>
      </w:r>
      <w:r>
        <w:rPr>
          <w:rFonts w:hint="eastAsia" w:ascii="宋体" w:hAnsi="宋体" w:eastAsia="宋体"/>
          <w:kern w:val="0"/>
          <w:sz w:val="24"/>
          <w:u w:val="single"/>
        </w:rPr>
        <w:t xml:space="preserve">         </w:t>
      </w:r>
    </w:p>
    <w:p w14:paraId="423217C8">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系</w:t>
      </w:r>
      <w:r>
        <w:rPr>
          <w:rFonts w:hint="eastAsia" w:ascii="宋体" w:hAnsi="宋体" w:eastAsia="宋体"/>
          <w:kern w:val="0"/>
          <w:sz w:val="24"/>
          <w:u w:val="single"/>
        </w:rPr>
        <w:t xml:space="preserve">                   </w:t>
      </w:r>
      <w:r>
        <w:rPr>
          <w:rFonts w:hint="eastAsia" w:ascii="宋体" w:hAnsi="宋体" w:eastAsia="宋体"/>
          <w:kern w:val="0"/>
          <w:sz w:val="24"/>
        </w:rPr>
        <w:t>（比选申请人名称）的法定代表人。</w:t>
      </w:r>
    </w:p>
    <w:p w14:paraId="64523BAC">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 xml:space="preserve">    特此证明。</w:t>
      </w:r>
    </w:p>
    <w:p w14:paraId="673AC1F7">
      <w:pPr>
        <w:widowControl/>
        <w:topLinePunct/>
        <w:spacing w:line="360" w:lineRule="auto"/>
        <w:ind w:firstLine="420"/>
        <w:rPr>
          <w:rFonts w:hint="eastAsia" w:ascii="宋体" w:hAnsi="宋体" w:eastAsia="宋体"/>
          <w:kern w:val="0"/>
          <w:sz w:val="24"/>
        </w:rP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14:paraId="7329FA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14:paraId="333DDA64">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833" w:type="dxa"/>
            <w:vAlign w:val="center"/>
          </w:tcPr>
          <w:p w14:paraId="431F67E4">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14:paraId="7E5D2C8D">
      <w:pPr>
        <w:widowControl/>
        <w:topLinePunct/>
        <w:spacing w:line="360" w:lineRule="auto"/>
        <w:rPr>
          <w:rFonts w:hint="eastAsia" w:ascii="宋体" w:hAnsi="宋体" w:eastAsia="宋体"/>
          <w:kern w:val="0"/>
          <w:sz w:val="24"/>
        </w:rPr>
      </w:pPr>
    </w:p>
    <w:p w14:paraId="53D93859">
      <w:pPr>
        <w:widowControl/>
        <w:topLinePunct/>
        <w:spacing w:line="360" w:lineRule="auto"/>
        <w:rPr>
          <w:rFonts w:hint="eastAsia" w:ascii="宋体" w:hAnsi="宋体" w:eastAsia="宋体"/>
          <w:kern w:val="0"/>
          <w:sz w:val="24"/>
        </w:rPr>
      </w:pPr>
    </w:p>
    <w:p w14:paraId="6AB72596">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比选申请人：</w:t>
      </w:r>
      <w:r>
        <w:rPr>
          <w:rFonts w:hint="eastAsia" w:ascii="宋体" w:hAnsi="宋体" w:eastAsia="宋体"/>
          <w:kern w:val="0"/>
          <w:sz w:val="24"/>
          <w:u w:val="single"/>
        </w:rPr>
        <w:t xml:space="preserve">           </w:t>
      </w:r>
      <w:r>
        <w:rPr>
          <w:rFonts w:hint="eastAsia" w:ascii="宋体" w:hAnsi="宋体" w:eastAsia="宋体"/>
          <w:kern w:val="0"/>
          <w:sz w:val="24"/>
        </w:rPr>
        <w:t>（盖单位章）</w:t>
      </w:r>
    </w:p>
    <w:p w14:paraId="192D0886">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w:t>
      </w:r>
    </w:p>
    <w:p w14:paraId="01DED3A2">
      <w:pPr>
        <w:widowControl/>
        <w:topLinePunct/>
        <w:spacing w:line="360" w:lineRule="auto"/>
        <w:ind w:firstLine="3600" w:firstLineChars="1500"/>
        <w:rPr>
          <w:rFonts w:hint="eastAsia" w:ascii="宋体" w:hAnsi="宋体" w:eastAsia="宋体"/>
          <w:kern w:val="0"/>
          <w:sz w:val="24"/>
          <w:u w:val="single"/>
        </w:rPr>
      </w:pP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14:paraId="4905241D">
      <w:pPr>
        <w:widowControl/>
        <w:spacing w:line="288" w:lineRule="auto"/>
        <w:jc w:val="left"/>
        <w:rPr>
          <w:rFonts w:hint="eastAsia" w:ascii="宋体" w:hAnsi="宋体" w:eastAsia="宋体"/>
          <w:b/>
          <w:bCs/>
          <w:kern w:val="0"/>
          <w:sz w:val="28"/>
          <w:szCs w:val="28"/>
        </w:rPr>
      </w:pPr>
    </w:p>
    <w:p w14:paraId="71D1E078">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注：1.法定代表人身份证明请多准备一份，开标现场身份验证时需提供。</w:t>
      </w:r>
    </w:p>
    <w:p w14:paraId="3933CE0E">
      <w:pPr>
        <w:widowControl/>
        <w:spacing w:line="288"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格式5</w:t>
      </w:r>
    </w:p>
    <w:p w14:paraId="00A2B3DA">
      <w:pPr>
        <w:widowControl/>
        <w:spacing w:line="288" w:lineRule="auto"/>
        <w:jc w:val="center"/>
        <w:rPr>
          <w:rFonts w:hint="eastAsia" w:ascii="宋体" w:hAnsi="宋体" w:eastAsia="宋体"/>
          <w:b/>
          <w:bCs/>
          <w:kern w:val="0"/>
          <w:sz w:val="36"/>
          <w:szCs w:val="36"/>
        </w:rPr>
      </w:pPr>
      <w:r>
        <w:rPr>
          <w:rFonts w:hint="eastAsia" w:ascii="宋体" w:hAnsi="宋体" w:eastAsia="宋体"/>
          <w:b/>
          <w:bCs/>
          <w:kern w:val="0"/>
          <w:sz w:val="36"/>
          <w:szCs w:val="36"/>
        </w:rPr>
        <w:t>法定代表人授权委托书</w:t>
      </w:r>
    </w:p>
    <w:p w14:paraId="69BF15AD">
      <w:pPr>
        <w:widowControl/>
        <w:spacing w:line="288" w:lineRule="auto"/>
        <w:jc w:val="left"/>
        <w:rPr>
          <w:rFonts w:hint="eastAsia" w:ascii="宋体" w:hAnsi="宋体" w:eastAsia="宋体"/>
          <w:spacing w:val="15"/>
          <w:kern w:val="0"/>
          <w:sz w:val="24"/>
        </w:rPr>
      </w:pPr>
    </w:p>
    <w:p w14:paraId="1BEC6A85">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本授权书声明：注册于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（地址）的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（单位全称）的法定代表人</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（法定代表人姓名、职务）授权</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（被授权人姓名、职务）为本单位的合法代理人，并将以本单位名义处理一切与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（招标项目名称）招标投标活动中的有关事宜，代理人（被授权人）在本项目投标及合同中所签署的一切文件和处理的一切有关事宜，我单位均予承认。</w:t>
      </w:r>
    </w:p>
    <w:p w14:paraId="1BC178D6">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日签字生效，特此申明。</w:t>
      </w:r>
    </w:p>
    <w:p w14:paraId="31E9DD2A">
      <w:pPr>
        <w:widowControl/>
        <w:topLinePunct/>
        <w:spacing w:after="156" w:line="288" w:lineRule="auto"/>
        <w:ind w:firstLine="422" w:firstLineChars="200"/>
        <w:rPr>
          <w:rFonts w:hint="eastAsia" w:ascii="宋体" w:hAnsi="宋体" w:eastAsia="宋体"/>
          <w:b/>
          <w:bCs/>
          <w:kern w:val="0"/>
          <w:szCs w:val="21"/>
        </w:rPr>
      </w:pPr>
      <w:r>
        <w:rPr>
          <w:rFonts w:hint="eastAsia" w:ascii="宋体" w:hAnsi="宋体" w:eastAsia="宋体"/>
          <w:b/>
          <w:bCs/>
          <w:kern w:val="0"/>
          <w:szCs w:val="21"/>
        </w:rPr>
        <w:t>附：法定代表人及委托代理人身份证明</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737BA7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160CF60A">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792" w:type="dxa"/>
            <w:vAlign w:val="center"/>
          </w:tcPr>
          <w:p w14:paraId="7EE290A0">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14:paraId="09EB1B54">
      <w:pPr>
        <w:widowControl/>
        <w:topLinePunct/>
        <w:spacing w:line="288" w:lineRule="auto"/>
        <w:rPr>
          <w:rFonts w:hint="eastAsia" w:ascii="宋体" w:hAnsi="宋体" w:eastAsia="宋体"/>
          <w:kern w:val="0"/>
          <w:szCs w:val="21"/>
        </w:rP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235849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47378762">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(正面)</w:t>
            </w:r>
          </w:p>
        </w:tc>
        <w:tc>
          <w:tcPr>
            <w:tcW w:w="3792" w:type="dxa"/>
            <w:vAlign w:val="center"/>
          </w:tcPr>
          <w:p w14:paraId="044FBE75">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(反面)</w:t>
            </w:r>
          </w:p>
        </w:tc>
      </w:tr>
    </w:tbl>
    <w:p w14:paraId="44CD6613">
      <w:pPr>
        <w:widowControl/>
        <w:spacing w:line="288" w:lineRule="auto"/>
        <w:jc w:val="left"/>
        <w:rPr>
          <w:rFonts w:hint="eastAsia" w:ascii="宋体" w:hAnsi="宋体" w:eastAsia="宋体"/>
          <w:spacing w:val="15"/>
          <w:kern w:val="0"/>
          <w:sz w:val="24"/>
        </w:rPr>
      </w:pPr>
    </w:p>
    <w:p w14:paraId="5A377BEB">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法人授权代表（被授权人）情况：</w:t>
      </w:r>
    </w:p>
    <w:p w14:paraId="072EAE74">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姓名：</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性别：</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年龄：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职务：</w:t>
      </w:r>
      <w:r>
        <w:rPr>
          <w:rFonts w:hint="eastAsia" w:ascii="宋体" w:hAnsi="宋体" w:eastAsia="宋体"/>
          <w:spacing w:val="15"/>
          <w:kern w:val="0"/>
          <w:sz w:val="24"/>
          <w:u w:val="single"/>
        </w:rPr>
        <w:t xml:space="preserve">       </w:t>
      </w:r>
    </w:p>
    <w:p w14:paraId="75C88FC2">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联系地址：</w:t>
      </w:r>
      <w:r>
        <w:rPr>
          <w:rFonts w:hint="eastAsia" w:ascii="宋体" w:hAnsi="宋体" w:eastAsia="宋体"/>
          <w:spacing w:val="15"/>
          <w:kern w:val="0"/>
          <w:sz w:val="24"/>
          <w:u w:val="single"/>
        </w:rPr>
        <w:t xml:space="preserve">                                       </w:t>
      </w:r>
    </w:p>
    <w:p w14:paraId="01EEEA53">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邮编：</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电话：</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传真：</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w:t>
      </w:r>
    </w:p>
    <w:p w14:paraId="67B57DBA">
      <w:pPr>
        <w:widowControl/>
        <w:spacing w:line="288" w:lineRule="auto"/>
        <w:jc w:val="left"/>
        <w:rPr>
          <w:rFonts w:hint="eastAsia" w:ascii="宋体" w:hAnsi="宋体" w:eastAsia="宋体"/>
          <w:spacing w:val="15"/>
          <w:kern w:val="0"/>
          <w:sz w:val="24"/>
        </w:rPr>
      </w:pPr>
    </w:p>
    <w:p w14:paraId="40ED18B4">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授权单位（公章）：</w:t>
      </w:r>
      <w:r>
        <w:rPr>
          <w:rFonts w:hint="eastAsia" w:ascii="宋体" w:hAnsi="宋体" w:eastAsia="宋体"/>
          <w:spacing w:val="15"/>
          <w:kern w:val="0"/>
          <w:sz w:val="24"/>
          <w:u w:val="single"/>
        </w:rPr>
        <w:t xml:space="preserve">             </w:t>
      </w:r>
    </w:p>
    <w:p w14:paraId="250C212C">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法定代表人（签字或盖章）：</w:t>
      </w:r>
      <w:r>
        <w:rPr>
          <w:rFonts w:hint="eastAsia" w:ascii="宋体" w:hAnsi="宋体" w:eastAsia="宋体"/>
          <w:spacing w:val="15"/>
          <w:kern w:val="0"/>
          <w:sz w:val="24"/>
          <w:u w:val="single"/>
        </w:rPr>
        <w:t xml:space="preserve">          </w:t>
      </w:r>
    </w:p>
    <w:p w14:paraId="0FE5BFDD">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法人授权代表（被授权人）（签字）</w:t>
      </w:r>
      <w:r>
        <w:rPr>
          <w:rFonts w:hint="eastAsia" w:ascii="宋体" w:hAnsi="宋体" w:eastAsia="宋体"/>
          <w:spacing w:val="15"/>
          <w:kern w:val="0"/>
          <w:sz w:val="24"/>
          <w:u w:val="single"/>
        </w:rPr>
        <w:t xml:space="preserve">          </w:t>
      </w:r>
    </w:p>
    <w:p w14:paraId="7C5D63AC">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授权日期：</w:t>
      </w:r>
      <w:r>
        <w:rPr>
          <w:rFonts w:hint="eastAsia" w:ascii="宋体" w:hAnsi="宋体" w:eastAsia="宋体"/>
          <w:spacing w:val="15"/>
          <w:kern w:val="0"/>
          <w:sz w:val="24"/>
          <w:u w:val="single"/>
        </w:rPr>
        <w:t xml:space="preserve">          </w:t>
      </w:r>
    </w:p>
    <w:p w14:paraId="66F8E06B">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注：1.无投标单位公章及法定代表人签章的视为无效授权。</w:t>
      </w:r>
    </w:p>
    <w:p w14:paraId="5C3D207E">
      <w:pPr>
        <w:widowControl/>
        <w:spacing w:line="288" w:lineRule="auto"/>
        <w:ind w:firstLine="540" w:firstLineChars="200"/>
        <w:rPr>
          <w:rFonts w:hint="eastAsia" w:ascii="宋体" w:hAnsi="宋体" w:eastAsia="宋体"/>
          <w:spacing w:val="15"/>
          <w:kern w:val="0"/>
          <w:sz w:val="24"/>
        </w:rPr>
      </w:pPr>
      <w:r>
        <w:rPr>
          <w:rFonts w:hint="eastAsia" w:ascii="宋体" w:hAnsi="宋体" w:eastAsia="宋体"/>
          <w:spacing w:val="15"/>
          <w:kern w:val="0"/>
          <w:sz w:val="24"/>
        </w:rPr>
        <w:t>2.法定代表人授权委托书请多准备一份，开标现场将验本授权书和被授权人身份证原件。</w:t>
      </w:r>
    </w:p>
    <w:p w14:paraId="6A9FBC43">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格式6</w:t>
      </w:r>
    </w:p>
    <w:p w14:paraId="60F236A9">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比选申请人基本情况</w:t>
      </w:r>
    </w:p>
    <w:tbl>
      <w:tblPr>
        <w:tblStyle w:val="4"/>
        <w:tblpPr w:leftFromText="180" w:rightFromText="180" w:vertAnchor="text" w:horzAnchor="page" w:tblpX="1333" w:tblpY="355"/>
        <w:tblOverlap w:val="never"/>
        <w:tblW w:w="0" w:type="auto"/>
        <w:tblInd w:w="-10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14:paraId="59CE55A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7BA14A17">
            <w:pPr>
              <w:jc w:val="center"/>
              <w:rPr>
                <w:rFonts w:hint="eastAsia" w:ascii="宋体" w:hAnsi="宋体" w:eastAsia="宋体"/>
                <w:szCs w:val="21"/>
              </w:rPr>
            </w:pPr>
            <w:r>
              <w:rPr>
                <w:rFonts w:hint="eastAsia" w:ascii="宋体" w:hAnsi="宋体" w:eastAsia="宋体"/>
                <w:szCs w:val="21"/>
              </w:rPr>
              <w:t>比选申请人名称</w:t>
            </w:r>
          </w:p>
        </w:tc>
        <w:tc>
          <w:tcPr>
            <w:tcW w:w="7960" w:type="dxa"/>
            <w:gridSpan w:val="9"/>
            <w:vAlign w:val="center"/>
          </w:tcPr>
          <w:p w14:paraId="6C7150AB">
            <w:pPr>
              <w:jc w:val="center"/>
              <w:rPr>
                <w:rFonts w:hint="eastAsia" w:ascii="宋体" w:hAnsi="宋体" w:eastAsia="宋体"/>
                <w:szCs w:val="21"/>
              </w:rPr>
            </w:pPr>
          </w:p>
        </w:tc>
      </w:tr>
      <w:tr w14:paraId="6A68E3D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48E468F">
            <w:pPr>
              <w:jc w:val="center"/>
              <w:rPr>
                <w:rFonts w:hint="eastAsia" w:ascii="宋体" w:hAnsi="宋体" w:eastAsia="宋体"/>
                <w:szCs w:val="21"/>
              </w:rPr>
            </w:pPr>
            <w:r>
              <w:rPr>
                <w:rFonts w:hint="eastAsia" w:ascii="宋体" w:hAnsi="宋体" w:eastAsia="宋体"/>
                <w:szCs w:val="21"/>
              </w:rPr>
              <w:t>注册地址</w:t>
            </w:r>
          </w:p>
        </w:tc>
        <w:tc>
          <w:tcPr>
            <w:tcW w:w="3963" w:type="dxa"/>
            <w:gridSpan w:val="5"/>
            <w:vAlign w:val="center"/>
          </w:tcPr>
          <w:p w14:paraId="1435A471">
            <w:pPr>
              <w:jc w:val="center"/>
              <w:rPr>
                <w:rFonts w:hint="eastAsia" w:ascii="宋体" w:hAnsi="宋体" w:eastAsia="宋体"/>
                <w:szCs w:val="21"/>
              </w:rPr>
            </w:pPr>
          </w:p>
        </w:tc>
        <w:tc>
          <w:tcPr>
            <w:tcW w:w="1457" w:type="dxa"/>
            <w:vAlign w:val="center"/>
          </w:tcPr>
          <w:p w14:paraId="464A521F">
            <w:pPr>
              <w:jc w:val="center"/>
              <w:rPr>
                <w:rFonts w:hint="eastAsia" w:ascii="宋体" w:hAnsi="宋体" w:eastAsia="宋体"/>
                <w:szCs w:val="21"/>
              </w:rPr>
            </w:pPr>
            <w:r>
              <w:rPr>
                <w:rFonts w:hint="eastAsia" w:ascii="宋体" w:hAnsi="宋体" w:eastAsia="宋体"/>
                <w:szCs w:val="21"/>
              </w:rPr>
              <w:t>邮政编码</w:t>
            </w:r>
          </w:p>
        </w:tc>
        <w:tc>
          <w:tcPr>
            <w:tcW w:w="2540" w:type="dxa"/>
            <w:gridSpan w:val="3"/>
            <w:vAlign w:val="center"/>
          </w:tcPr>
          <w:p w14:paraId="6DD70E37">
            <w:pPr>
              <w:jc w:val="center"/>
              <w:rPr>
                <w:rFonts w:hint="eastAsia" w:ascii="宋体" w:hAnsi="宋体" w:eastAsia="宋体"/>
                <w:szCs w:val="21"/>
              </w:rPr>
            </w:pPr>
          </w:p>
        </w:tc>
      </w:tr>
      <w:tr w14:paraId="614809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F1A2777">
            <w:pPr>
              <w:jc w:val="center"/>
              <w:rPr>
                <w:rFonts w:hint="eastAsia" w:ascii="宋体" w:hAnsi="宋体" w:eastAsia="宋体"/>
                <w:szCs w:val="21"/>
              </w:rPr>
            </w:pPr>
            <w:r>
              <w:rPr>
                <w:rFonts w:hint="eastAsia" w:ascii="宋体" w:hAnsi="宋体" w:eastAsia="宋体"/>
                <w:szCs w:val="21"/>
              </w:rPr>
              <w:t>联系方式</w:t>
            </w:r>
          </w:p>
        </w:tc>
        <w:tc>
          <w:tcPr>
            <w:tcW w:w="1049" w:type="dxa"/>
            <w:vAlign w:val="center"/>
          </w:tcPr>
          <w:p w14:paraId="480FE0C1">
            <w:pPr>
              <w:jc w:val="center"/>
              <w:rPr>
                <w:rFonts w:hint="eastAsia" w:ascii="宋体" w:hAnsi="宋体" w:eastAsia="宋体"/>
                <w:szCs w:val="21"/>
              </w:rPr>
            </w:pPr>
            <w:r>
              <w:rPr>
                <w:rFonts w:hint="eastAsia" w:ascii="宋体" w:hAnsi="宋体" w:eastAsia="宋体"/>
                <w:szCs w:val="21"/>
              </w:rPr>
              <w:t>联系人</w:t>
            </w:r>
          </w:p>
        </w:tc>
        <w:tc>
          <w:tcPr>
            <w:tcW w:w="2914" w:type="dxa"/>
            <w:gridSpan w:val="4"/>
            <w:vAlign w:val="center"/>
          </w:tcPr>
          <w:p w14:paraId="592E8419">
            <w:pPr>
              <w:jc w:val="center"/>
              <w:rPr>
                <w:rFonts w:hint="eastAsia" w:ascii="宋体" w:hAnsi="宋体" w:eastAsia="宋体"/>
                <w:szCs w:val="21"/>
              </w:rPr>
            </w:pPr>
          </w:p>
        </w:tc>
        <w:tc>
          <w:tcPr>
            <w:tcW w:w="1457" w:type="dxa"/>
            <w:vAlign w:val="center"/>
          </w:tcPr>
          <w:p w14:paraId="4A7F84AC">
            <w:pPr>
              <w:jc w:val="center"/>
              <w:rPr>
                <w:rFonts w:hint="eastAsia" w:ascii="宋体" w:hAnsi="宋体" w:eastAsia="宋体"/>
                <w:szCs w:val="21"/>
              </w:rPr>
            </w:pPr>
            <w:r>
              <w:rPr>
                <w:rFonts w:hint="eastAsia" w:ascii="宋体" w:hAnsi="宋体" w:eastAsia="宋体"/>
                <w:szCs w:val="21"/>
              </w:rPr>
              <w:t>电  话</w:t>
            </w:r>
          </w:p>
        </w:tc>
        <w:tc>
          <w:tcPr>
            <w:tcW w:w="2540" w:type="dxa"/>
            <w:gridSpan w:val="3"/>
            <w:vAlign w:val="center"/>
          </w:tcPr>
          <w:p w14:paraId="2D7339E1">
            <w:pPr>
              <w:jc w:val="center"/>
              <w:rPr>
                <w:rFonts w:hint="eastAsia" w:ascii="宋体" w:hAnsi="宋体" w:eastAsia="宋体"/>
                <w:szCs w:val="21"/>
              </w:rPr>
            </w:pPr>
          </w:p>
        </w:tc>
      </w:tr>
      <w:tr w14:paraId="6D0625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1E9E0866">
            <w:pPr>
              <w:jc w:val="center"/>
              <w:rPr>
                <w:rFonts w:hint="eastAsia" w:ascii="宋体" w:hAnsi="宋体" w:eastAsia="宋体"/>
                <w:szCs w:val="21"/>
              </w:rPr>
            </w:pPr>
            <w:r>
              <w:rPr>
                <w:rFonts w:hint="eastAsia" w:ascii="宋体" w:hAnsi="宋体" w:eastAsia="宋体"/>
                <w:szCs w:val="21"/>
              </w:rPr>
              <w:t>组织结构</w:t>
            </w:r>
          </w:p>
        </w:tc>
        <w:tc>
          <w:tcPr>
            <w:tcW w:w="7960" w:type="dxa"/>
            <w:gridSpan w:val="9"/>
            <w:vAlign w:val="center"/>
          </w:tcPr>
          <w:p w14:paraId="47DEDA4A">
            <w:pPr>
              <w:jc w:val="center"/>
              <w:rPr>
                <w:rFonts w:hint="eastAsia" w:ascii="宋体" w:hAnsi="宋体" w:eastAsia="宋体"/>
                <w:szCs w:val="21"/>
              </w:rPr>
            </w:pPr>
          </w:p>
        </w:tc>
      </w:tr>
      <w:tr w14:paraId="00F3B2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4CCC15C">
            <w:pPr>
              <w:jc w:val="center"/>
              <w:rPr>
                <w:rFonts w:hint="eastAsia" w:ascii="宋体" w:hAnsi="宋体" w:eastAsia="宋体"/>
                <w:szCs w:val="21"/>
              </w:rPr>
            </w:pPr>
            <w:r>
              <w:rPr>
                <w:rFonts w:hint="eastAsia" w:ascii="宋体" w:hAnsi="宋体" w:eastAsia="宋体"/>
                <w:szCs w:val="21"/>
              </w:rPr>
              <w:t>法定代表人</w:t>
            </w:r>
          </w:p>
        </w:tc>
        <w:tc>
          <w:tcPr>
            <w:tcW w:w="1049" w:type="dxa"/>
            <w:vAlign w:val="center"/>
          </w:tcPr>
          <w:p w14:paraId="10048913">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14:paraId="03945914">
            <w:pPr>
              <w:jc w:val="center"/>
              <w:rPr>
                <w:rFonts w:hint="eastAsia" w:ascii="宋体" w:hAnsi="宋体" w:eastAsia="宋体"/>
                <w:szCs w:val="21"/>
              </w:rPr>
            </w:pPr>
          </w:p>
        </w:tc>
        <w:tc>
          <w:tcPr>
            <w:tcW w:w="1492" w:type="dxa"/>
            <w:gridSpan w:val="2"/>
            <w:vAlign w:val="center"/>
          </w:tcPr>
          <w:p w14:paraId="30A88616">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14:paraId="3EFF3587">
            <w:pPr>
              <w:jc w:val="center"/>
              <w:rPr>
                <w:rFonts w:hint="eastAsia" w:ascii="宋体" w:hAnsi="宋体" w:eastAsia="宋体"/>
                <w:szCs w:val="21"/>
              </w:rPr>
            </w:pPr>
          </w:p>
        </w:tc>
        <w:tc>
          <w:tcPr>
            <w:tcW w:w="829" w:type="dxa"/>
            <w:vAlign w:val="center"/>
          </w:tcPr>
          <w:p w14:paraId="50A3431C">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14:paraId="1BD63913">
            <w:pPr>
              <w:jc w:val="center"/>
              <w:rPr>
                <w:rFonts w:hint="eastAsia" w:ascii="宋体" w:hAnsi="宋体" w:eastAsia="宋体"/>
                <w:szCs w:val="21"/>
              </w:rPr>
            </w:pPr>
          </w:p>
        </w:tc>
      </w:tr>
      <w:tr w14:paraId="4DBA48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7FFACBA">
            <w:pPr>
              <w:jc w:val="center"/>
              <w:rPr>
                <w:rFonts w:hint="eastAsia" w:ascii="宋体" w:hAnsi="宋体" w:eastAsia="宋体"/>
                <w:szCs w:val="21"/>
              </w:rPr>
            </w:pPr>
            <w:r>
              <w:rPr>
                <w:rFonts w:hint="eastAsia" w:ascii="宋体" w:hAnsi="宋体" w:eastAsia="宋体"/>
                <w:szCs w:val="21"/>
              </w:rPr>
              <w:t>技术负责人</w:t>
            </w:r>
          </w:p>
        </w:tc>
        <w:tc>
          <w:tcPr>
            <w:tcW w:w="1049" w:type="dxa"/>
            <w:vAlign w:val="center"/>
          </w:tcPr>
          <w:p w14:paraId="633FE11C">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14:paraId="27589192">
            <w:pPr>
              <w:jc w:val="center"/>
              <w:rPr>
                <w:rFonts w:hint="eastAsia" w:ascii="宋体" w:hAnsi="宋体" w:eastAsia="宋体"/>
                <w:szCs w:val="21"/>
              </w:rPr>
            </w:pPr>
          </w:p>
        </w:tc>
        <w:tc>
          <w:tcPr>
            <w:tcW w:w="1492" w:type="dxa"/>
            <w:gridSpan w:val="2"/>
            <w:vAlign w:val="center"/>
          </w:tcPr>
          <w:p w14:paraId="15A31722">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14:paraId="4E46C8F5">
            <w:pPr>
              <w:jc w:val="center"/>
              <w:rPr>
                <w:rFonts w:hint="eastAsia" w:ascii="宋体" w:hAnsi="宋体" w:eastAsia="宋体"/>
                <w:szCs w:val="21"/>
              </w:rPr>
            </w:pPr>
          </w:p>
        </w:tc>
        <w:tc>
          <w:tcPr>
            <w:tcW w:w="829" w:type="dxa"/>
            <w:vAlign w:val="center"/>
          </w:tcPr>
          <w:p w14:paraId="5CC8FD6F">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14:paraId="0903B027">
            <w:pPr>
              <w:jc w:val="center"/>
              <w:rPr>
                <w:rFonts w:hint="eastAsia" w:ascii="宋体" w:hAnsi="宋体" w:eastAsia="宋体"/>
                <w:szCs w:val="21"/>
              </w:rPr>
            </w:pPr>
          </w:p>
        </w:tc>
      </w:tr>
      <w:tr w14:paraId="7EA693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C40F283">
            <w:pPr>
              <w:jc w:val="center"/>
              <w:rPr>
                <w:rFonts w:hint="eastAsia" w:ascii="宋体" w:hAnsi="宋体" w:eastAsia="宋体"/>
                <w:szCs w:val="21"/>
              </w:rPr>
            </w:pPr>
            <w:r>
              <w:rPr>
                <w:rFonts w:hint="eastAsia" w:ascii="宋体" w:hAnsi="宋体" w:eastAsia="宋体"/>
                <w:szCs w:val="21"/>
              </w:rPr>
              <w:t>成立时间</w:t>
            </w:r>
          </w:p>
        </w:tc>
        <w:tc>
          <w:tcPr>
            <w:tcW w:w="2244" w:type="dxa"/>
            <w:gridSpan w:val="2"/>
            <w:vAlign w:val="center"/>
          </w:tcPr>
          <w:p w14:paraId="79D29A49">
            <w:pPr>
              <w:jc w:val="center"/>
              <w:rPr>
                <w:rFonts w:hint="eastAsia" w:ascii="宋体" w:hAnsi="宋体" w:eastAsia="宋体"/>
                <w:szCs w:val="21"/>
              </w:rPr>
            </w:pPr>
          </w:p>
        </w:tc>
        <w:tc>
          <w:tcPr>
            <w:tcW w:w="5716" w:type="dxa"/>
            <w:gridSpan w:val="7"/>
            <w:vAlign w:val="center"/>
          </w:tcPr>
          <w:p w14:paraId="202B91E3">
            <w:pPr>
              <w:jc w:val="center"/>
              <w:rPr>
                <w:rFonts w:hint="eastAsia" w:ascii="宋体" w:hAnsi="宋体" w:eastAsia="宋体"/>
                <w:szCs w:val="21"/>
              </w:rPr>
            </w:pPr>
            <w:r>
              <w:rPr>
                <w:rFonts w:hint="eastAsia" w:ascii="宋体" w:hAnsi="宋体" w:eastAsia="宋体"/>
                <w:szCs w:val="21"/>
              </w:rPr>
              <w:t>员工总人数：</w:t>
            </w:r>
          </w:p>
        </w:tc>
      </w:tr>
      <w:tr w14:paraId="5164B4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18809EF3">
            <w:pPr>
              <w:jc w:val="center"/>
              <w:rPr>
                <w:rFonts w:hint="eastAsia" w:ascii="宋体" w:hAnsi="宋体" w:eastAsia="宋体"/>
                <w:szCs w:val="21"/>
              </w:rPr>
            </w:pPr>
            <w:r>
              <w:rPr>
                <w:rFonts w:hint="eastAsia" w:ascii="宋体" w:hAnsi="宋体" w:eastAsia="宋体"/>
                <w:szCs w:val="21"/>
              </w:rPr>
              <w:t>企业资质等级</w:t>
            </w:r>
          </w:p>
        </w:tc>
        <w:tc>
          <w:tcPr>
            <w:tcW w:w="1049" w:type="dxa"/>
            <w:vAlign w:val="center"/>
          </w:tcPr>
          <w:p w14:paraId="5B2E0734">
            <w:pPr>
              <w:jc w:val="center"/>
              <w:rPr>
                <w:rFonts w:hint="eastAsia" w:ascii="宋体" w:hAnsi="宋体" w:eastAsia="宋体"/>
                <w:szCs w:val="21"/>
              </w:rPr>
            </w:pPr>
          </w:p>
        </w:tc>
        <w:tc>
          <w:tcPr>
            <w:tcW w:w="1195" w:type="dxa"/>
            <w:vAlign w:val="center"/>
          </w:tcPr>
          <w:p w14:paraId="14869B97">
            <w:pPr>
              <w:jc w:val="center"/>
              <w:rPr>
                <w:rFonts w:hint="eastAsia" w:ascii="宋体" w:hAnsi="宋体" w:eastAsia="宋体"/>
                <w:szCs w:val="21"/>
              </w:rPr>
            </w:pPr>
          </w:p>
        </w:tc>
        <w:tc>
          <w:tcPr>
            <w:tcW w:w="1161" w:type="dxa"/>
            <w:vMerge w:val="restart"/>
            <w:vAlign w:val="center"/>
          </w:tcPr>
          <w:p w14:paraId="5C79DB75">
            <w:pPr>
              <w:jc w:val="center"/>
              <w:rPr>
                <w:rFonts w:hint="eastAsia" w:ascii="宋体" w:hAnsi="宋体" w:eastAsia="宋体"/>
                <w:szCs w:val="21"/>
              </w:rPr>
            </w:pPr>
            <w:r>
              <w:rPr>
                <w:rFonts w:hint="eastAsia" w:ascii="宋体" w:hAnsi="宋体" w:eastAsia="宋体"/>
                <w:szCs w:val="21"/>
              </w:rPr>
              <w:t>其中</w:t>
            </w:r>
          </w:p>
        </w:tc>
        <w:tc>
          <w:tcPr>
            <w:tcW w:w="2321" w:type="dxa"/>
            <w:gridSpan w:val="4"/>
            <w:vMerge w:val="restart"/>
            <w:vAlign w:val="center"/>
          </w:tcPr>
          <w:p w14:paraId="26B2D15D">
            <w:pPr>
              <w:jc w:val="center"/>
              <w:rPr>
                <w:rFonts w:hint="eastAsia" w:ascii="宋体" w:hAnsi="宋体" w:eastAsia="宋体"/>
                <w:szCs w:val="21"/>
              </w:rPr>
            </w:pPr>
            <w:r>
              <w:rPr>
                <w:rFonts w:hint="eastAsia" w:ascii="宋体" w:hAnsi="宋体" w:eastAsia="宋体"/>
                <w:szCs w:val="21"/>
              </w:rPr>
              <w:t>项目负责人人员</w:t>
            </w:r>
          </w:p>
        </w:tc>
        <w:tc>
          <w:tcPr>
            <w:tcW w:w="2234" w:type="dxa"/>
            <w:gridSpan w:val="2"/>
            <w:vMerge w:val="restart"/>
            <w:vAlign w:val="center"/>
          </w:tcPr>
          <w:p w14:paraId="07CB36CB">
            <w:pPr>
              <w:jc w:val="center"/>
              <w:rPr>
                <w:rFonts w:hint="eastAsia" w:ascii="宋体" w:hAnsi="宋体" w:eastAsia="宋体"/>
                <w:szCs w:val="21"/>
              </w:rPr>
            </w:pPr>
          </w:p>
        </w:tc>
      </w:tr>
      <w:tr w14:paraId="5C9E5EA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41D93FDE">
            <w:pPr>
              <w:jc w:val="center"/>
              <w:rPr>
                <w:rFonts w:hint="eastAsia" w:ascii="宋体" w:hAnsi="宋体" w:eastAsia="宋体"/>
                <w:szCs w:val="21"/>
              </w:rPr>
            </w:pPr>
            <w:r>
              <w:rPr>
                <w:rFonts w:hint="eastAsia" w:ascii="宋体" w:hAnsi="宋体" w:eastAsia="宋体"/>
                <w:szCs w:val="21"/>
              </w:rPr>
              <w:t>营业执照号</w:t>
            </w:r>
          </w:p>
        </w:tc>
        <w:tc>
          <w:tcPr>
            <w:tcW w:w="1049" w:type="dxa"/>
            <w:vAlign w:val="center"/>
          </w:tcPr>
          <w:p w14:paraId="04DE4CB1">
            <w:pPr>
              <w:jc w:val="center"/>
              <w:rPr>
                <w:rFonts w:hint="eastAsia" w:ascii="宋体" w:hAnsi="宋体" w:eastAsia="宋体"/>
                <w:szCs w:val="21"/>
              </w:rPr>
            </w:pPr>
          </w:p>
        </w:tc>
        <w:tc>
          <w:tcPr>
            <w:tcW w:w="1195" w:type="dxa"/>
            <w:vAlign w:val="center"/>
          </w:tcPr>
          <w:p w14:paraId="47F19518">
            <w:pPr>
              <w:jc w:val="center"/>
              <w:rPr>
                <w:rFonts w:hint="eastAsia" w:ascii="宋体" w:hAnsi="宋体" w:eastAsia="宋体"/>
                <w:szCs w:val="21"/>
              </w:rPr>
            </w:pPr>
          </w:p>
        </w:tc>
        <w:tc>
          <w:tcPr>
            <w:tcW w:w="1161" w:type="dxa"/>
            <w:vMerge w:val="continue"/>
            <w:vAlign w:val="center"/>
          </w:tcPr>
          <w:p w14:paraId="01A5B497">
            <w:pPr>
              <w:jc w:val="center"/>
              <w:rPr>
                <w:rFonts w:hint="eastAsia" w:ascii="宋体" w:hAnsi="宋体" w:eastAsia="宋体"/>
                <w:szCs w:val="21"/>
              </w:rPr>
            </w:pPr>
          </w:p>
        </w:tc>
        <w:tc>
          <w:tcPr>
            <w:tcW w:w="2321" w:type="dxa"/>
            <w:gridSpan w:val="4"/>
            <w:vMerge w:val="continue"/>
            <w:vAlign w:val="center"/>
          </w:tcPr>
          <w:p w14:paraId="4E64F40C">
            <w:pPr>
              <w:rPr>
                <w:rFonts w:hint="eastAsia" w:ascii="宋体" w:hAnsi="宋体" w:eastAsia="宋体"/>
                <w:szCs w:val="21"/>
              </w:rPr>
            </w:pPr>
          </w:p>
        </w:tc>
        <w:tc>
          <w:tcPr>
            <w:tcW w:w="2234" w:type="dxa"/>
            <w:gridSpan w:val="2"/>
            <w:vMerge w:val="continue"/>
            <w:vAlign w:val="center"/>
          </w:tcPr>
          <w:p w14:paraId="0EAE6E79">
            <w:pPr>
              <w:jc w:val="center"/>
              <w:rPr>
                <w:rFonts w:hint="eastAsia" w:ascii="宋体" w:hAnsi="宋体" w:eastAsia="宋体"/>
                <w:szCs w:val="21"/>
              </w:rPr>
            </w:pPr>
          </w:p>
        </w:tc>
      </w:tr>
      <w:tr w14:paraId="0C6DD0C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14:paraId="519946D0">
            <w:pPr>
              <w:jc w:val="center"/>
              <w:rPr>
                <w:rFonts w:hint="eastAsia" w:ascii="宋体" w:hAnsi="宋体" w:eastAsia="宋体"/>
                <w:szCs w:val="21"/>
              </w:rPr>
            </w:pPr>
            <w:r>
              <w:rPr>
                <w:rFonts w:hint="eastAsia" w:ascii="宋体" w:hAnsi="宋体" w:eastAsia="宋体"/>
                <w:szCs w:val="21"/>
              </w:rPr>
              <w:t>注册资金</w:t>
            </w:r>
          </w:p>
        </w:tc>
        <w:tc>
          <w:tcPr>
            <w:tcW w:w="1049" w:type="dxa"/>
            <w:vMerge w:val="restart"/>
            <w:vAlign w:val="center"/>
          </w:tcPr>
          <w:p w14:paraId="05165827">
            <w:pPr>
              <w:jc w:val="center"/>
              <w:rPr>
                <w:rFonts w:hint="eastAsia" w:ascii="宋体" w:hAnsi="宋体" w:eastAsia="宋体"/>
                <w:szCs w:val="21"/>
              </w:rPr>
            </w:pPr>
          </w:p>
        </w:tc>
        <w:tc>
          <w:tcPr>
            <w:tcW w:w="1195" w:type="dxa"/>
            <w:vMerge w:val="restart"/>
            <w:vAlign w:val="center"/>
          </w:tcPr>
          <w:p w14:paraId="3A006793">
            <w:pPr>
              <w:jc w:val="center"/>
              <w:rPr>
                <w:rFonts w:hint="eastAsia" w:ascii="宋体" w:hAnsi="宋体" w:eastAsia="宋体"/>
                <w:szCs w:val="21"/>
              </w:rPr>
            </w:pPr>
          </w:p>
        </w:tc>
        <w:tc>
          <w:tcPr>
            <w:tcW w:w="1161" w:type="dxa"/>
            <w:vMerge w:val="continue"/>
            <w:vAlign w:val="center"/>
          </w:tcPr>
          <w:p w14:paraId="02758981">
            <w:pPr>
              <w:jc w:val="center"/>
              <w:rPr>
                <w:rFonts w:hint="eastAsia" w:ascii="宋体" w:hAnsi="宋体" w:eastAsia="宋体"/>
                <w:szCs w:val="21"/>
              </w:rPr>
            </w:pPr>
          </w:p>
        </w:tc>
        <w:tc>
          <w:tcPr>
            <w:tcW w:w="2321" w:type="dxa"/>
            <w:gridSpan w:val="4"/>
            <w:vMerge w:val="continue"/>
            <w:vAlign w:val="center"/>
          </w:tcPr>
          <w:p w14:paraId="1616F0EA">
            <w:pPr>
              <w:jc w:val="center"/>
              <w:rPr>
                <w:rFonts w:hint="eastAsia" w:ascii="宋体" w:hAnsi="宋体" w:eastAsia="宋体"/>
                <w:szCs w:val="21"/>
              </w:rPr>
            </w:pPr>
          </w:p>
        </w:tc>
        <w:tc>
          <w:tcPr>
            <w:tcW w:w="2234" w:type="dxa"/>
            <w:gridSpan w:val="2"/>
            <w:vMerge w:val="continue"/>
            <w:vAlign w:val="center"/>
          </w:tcPr>
          <w:p w14:paraId="51A5AC27">
            <w:pPr>
              <w:jc w:val="center"/>
              <w:rPr>
                <w:rFonts w:hint="eastAsia" w:ascii="宋体" w:hAnsi="宋体" w:eastAsia="宋体"/>
                <w:szCs w:val="21"/>
              </w:rPr>
            </w:pPr>
          </w:p>
        </w:tc>
      </w:tr>
      <w:tr w14:paraId="222DCC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14:paraId="594958EE">
            <w:pPr>
              <w:jc w:val="center"/>
              <w:rPr>
                <w:rFonts w:hint="eastAsia" w:ascii="宋体" w:hAnsi="宋体" w:eastAsia="宋体"/>
                <w:szCs w:val="21"/>
              </w:rPr>
            </w:pPr>
          </w:p>
        </w:tc>
        <w:tc>
          <w:tcPr>
            <w:tcW w:w="1049" w:type="dxa"/>
            <w:vMerge w:val="continue"/>
            <w:vAlign w:val="center"/>
          </w:tcPr>
          <w:p w14:paraId="3FE0840D">
            <w:pPr>
              <w:jc w:val="center"/>
              <w:rPr>
                <w:rFonts w:hint="eastAsia" w:ascii="宋体" w:hAnsi="宋体" w:eastAsia="宋体"/>
                <w:szCs w:val="21"/>
              </w:rPr>
            </w:pPr>
          </w:p>
        </w:tc>
        <w:tc>
          <w:tcPr>
            <w:tcW w:w="1195" w:type="dxa"/>
            <w:vMerge w:val="continue"/>
            <w:vAlign w:val="center"/>
          </w:tcPr>
          <w:p w14:paraId="7EBE6B0A">
            <w:pPr>
              <w:jc w:val="center"/>
              <w:rPr>
                <w:rFonts w:hint="eastAsia" w:ascii="宋体" w:hAnsi="宋体" w:eastAsia="宋体"/>
                <w:szCs w:val="21"/>
              </w:rPr>
            </w:pPr>
          </w:p>
        </w:tc>
        <w:tc>
          <w:tcPr>
            <w:tcW w:w="1161" w:type="dxa"/>
            <w:vMerge w:val="continue"/>
            <w:vAlign w:val="center"/>
          </w:tcPr>
          <w:p w14:paraId="40D4538B">
            <w:pPr>
              <w:jc w:val="center"/>
              <w:rPr>
                <w:rFonts w:hint="eastAsia" w:ascii="宋体" w:hAnsi="宋体" w:eastAsia="宋体"/>
                <w:szCs w:val="21"/>
              </w:rPr>
            </w:pPr>
          </w:p>
        </w:tc>
        <w:tc>
          <w:tcPr>
            <w:tcW w:w="2321" w:type="dxa"/>
            <w:gridSpan w:val="4"/>
            <w:vMerge w:val="restart"/>
            <w:vAlign w:val="center"/>
          </w:tcPr>
          <w:p w14:paraId="03248487">
            <w:pPr>
              <w:jc w:val="center"/>
              <w:rPr>
                <w:rFonts w:hint="eastAsia" w:ascii="宋体" w:hAnsi="宋体" w:eastAsia="宋体"/>
                <w:szCs w:val="21"/>
              </w:rPr>
            </w:pPr>
            <w:r>
              <w:rPr>
                <w:rFonts w:hint="eastAsia" w:ascii="宋体" w:hAnsi="宋体" w:eastAsia="宋体"/>
                <w:szCs w:val="21"/>
              </w:rPr>
              <w:t>工程师人员</w:t>
            </w:r>
          </w:p>
        </w:tc>
        <w:tc>
          <w:tcPr>
            <w:tcW w:w="2234" w:type="dxa"/>
            <w:gridSpan w:val="2"/>
            <w:vMerge w:val="restart"/>
            <w:vAlign w:val="center"/>
          </w:tcPr>
          <w:p w14:paraId="2CD565B8">
            <w:pPr>
              <w:jc w:val="center"/>
              <w:rPr>
                <w:rFonts w:hint="eastAsia" w:ascii="宋体" w:hAnsi="宋体" w:eastAsia="宋体"/>
                <w:szCs w:val="21"/>
              </w:rPr>
            </w:pPr>
          </w:p>
        </w:tc>
      </w:tr>
      <w:tr w14:paraId="3814710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45BA67B5">
            <w:pPr>
              <w:jc w:val="center"/>
              <w:rPr>
                <w:rFonts w:hint="eastAsia" w:ascii="宋体" w:hAnsi="宋体" w:eastAsia="宋体"/>
                <w:szCs w:val="21"/>
              </w:rPr>
            </w:pPr>
            <w:r>
              <w:rPr>
                <w:rFonts w:hint="eastAsia" w:ascii="宋体" w:hAnsi="宋体" w:eastAsia="宋体"/>
                <w:szCs w:val="21"/>
              </w:rPr>
              <w:t>开户银行</w:t>
            </w:r>
          </w:p>
        </w:tc>
        <w:tc>
          <w:tcPr>
            <w:tcW w:w="1049" w:type="dxa"/>
            <w:vAlign w:val="center"/>
          </w:tcPr>
          <w:p w14:paraId="3F31A502">
            <w:pPr>
              <w:jc w:val="center"/>
              <w:rPr>
                <w:rFonts w:hint="eastAsia" w:ascii="宋体" w:hAnsi="宋体" w:eastAsia="宋体"/>
                <w:szCs w:val="21"/>
              </w:rPr>
            </w:pPr>
          </w:p>
        </w:tc>
        <w:tc>
          <w:tcPr>
            <w:tcW w:w="1195" w:type="dxa"/>
            <w:vAlign w:val="center"/>
          </w:tcPr>
          <w:p w14:paraId="3189882B">
            <w:pPr>
              <w:jc w:val="center"/>
              <w:rPr>
                <w:rFonts w:hint="eastAsia" w:ascii="宋体" w:hAnsi="宋体" w:eastAsia="宋体"/>
                <w:szCs w:val="21"/>
              </w:rPr>
            </w:pPr>
          </w:p>
        </w:tc>
        <w:tc>
          <w:tcPr>
            <w:tcW w:w="1161" w:type="dxa"/>
            <w:vMerge w:val="continue"/>
            <w:vAlign w:val="center"/>
          </w:tcPr>
          <w:p w14:paraId="09E708C9">
            <w:pPr>
              <w:jc w:val="center"/>
              <w:rPr>
                <w:rFonts w:hint="eastAsia" w:ascii="宋体" w:hAnsi="宋体" w:eastAsia="宋体"/>
                <w:szCs w:val="21"/>
              </w:rPr>
            </w:pPr>
          </w:p>
        </w:tc>
        <w:tc>
          <w:tcPr>
            <w:tcW w:w="2321" w:type="dxa"/>
            <w:gridSpan w:val="4"/>
            <w:vMerge w:val="continue"/>
            <w:vAlign w:val="center"/>
          </w:tcPr>
          <w:p w14:paraId="5F7ED150">
            <w:pPr>
              <w:jc w:val="center"/>
              <w:rPr>
                <w:rFonts w:hint="eastAsia" w:ascii="宋体" w:hAnsi="宋体" w:eastAsia="宋体"/>
                <w:szCs w:val="21"/>
              </w:rPr>
            </w:pPr>
          </w:p>
        </w:tc>
        <w:tc>
          <w:tcPr>
            <w:tcW w:w="2234" w:type="dxa"/>
            <w:gridSpan w:val="2"/>
            <w:vMerge w:val="continue"/>
            <w:vAlign w:val="center"/>
          </w:tcPr>
          <w:p w14:paraId="749439DF">
            <w:pPr>
              <w:jc w:val="center"/>
              <w:rPr>
                <w:rFonts w:hint="eastAsia" w:ascii="宋体" w:hAnsi="宋体" w:eastAsia="宋体"/>
                <w:szCs w:val="21"/>
              </w:rPr>
            </w:pPr>
          </w:p>
        </w:tc>
      </w:tr>
      <w:tr w14:paraId="5B5673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6E0799F">
            <w:pPr>
              <w:jc w:val="center"/>
              <w:rPr>
                <w:rFonts w:hint="eastAsia" w:ascii="宋体" w:hAnsi="宋体" w:eastAsia="宋体"/>
                <w:szCs w:val="21"/>
              </w:rPr>
            </w:pPr>
            <w:r>
              <w:rPr>
                <w:rFonts w:hint="eastAsia" w:ascii="宋体" w:hAnsi="宋体" w:eastAsia="宋体"/>
                <w:szCs w:val="21"/>
              </w:rPr>
              <w:t>账号</w:t>
            </w:r>
          </w:p>
        </w:tc>
        <w:tc>
          <w:tcPr>
            <w:tcW w:w="1049" w:type="dxa"/>
            <w:vAlign w:val="center"/>
          </w:tcPr>
          <w:p w14:paraId="5BFCA151">
            <w:pPr>
              <w:jc w:val="center"/>
              <w:rPr>
                <w:rFonts w:hint="eastAsia" w:ascii="宋体" w:hAnsi="宋体" w:eastAsia="宋体"/>
                <w:szCs w:val="21"/>
              </w:rPr>
            </w:pPr>
          </w:p>
        </w:tc>
        <w:tc>
          <w:tcPr>
            <w:tcW w:w="1195" w:type="dxa"/>
            <w:vAlign w:val="center"/>
          </w:tcPr>
          <w:p w14:paraId="79898F10">
            <w:pPr>
              <w:jc w:val="center"/>
              <w:rPr>
                <w:rFonts w:hint="eastAsia" w:ascii="宋体" w:hAnsi="宋体" w:eastAsia="宋体"/>
                <w:szCs w:val="21"/>
              </w:rPr>
            </w:pPr>
          </w:p>
        </w:tc>
        <w:tc>
          <w:tcPr>
            <w:tcW w:w="1161" w:type="dxa"/>
            <w:vMerge w:val="continue"/>
            <w:vAlign w:val="center"/>
          </w:tcPr>
          <w:p w14:paraId="21E603D3">
            <w:pPr>
              <w:jc w:val="center"/>
              <w:rPr>
                <w:rFonts w:hint="eastAsia" w:ascii="宋体" w:hAnsi="宋体" w:eastAsia="宋体"/>
                <w:szCs w:val="21"/>
              </w:rPr>
            </w:pPr>
          </w:p>
        </w:tc>
        <w:tc>
          <w:tcPr>
            <w:tcW w:w="2321" w:type="dxa"/>
            <w:gridSpan w:val="4"/>
            <w:vMerge w:val="continue"/>
            <w:vAlign w:val="center"/>
          </w:tcPr>
          <w:p w14:paraId="16BC203A">
            <w:pPr>
              <w:jc w:val="center"/>
              <w:rPr>
                <w:rFonts w:hint="eastAsia" w:ascii="宋体" w:hAnsi="宋体" w:eastAsia="宋体"/>
                <w:szCs w:val="21"/>
              </w:rPr>
            </w:pPr>
          </w:p>
        </w:tc>
        <w:tc>
          <w:tcPr>
            <w:tcW w:w="2234" w:type="dxa"/>
            <w:gridSpan w:val="2"/>
            <w:vMerge w:val="continue"/>
            <w:vAlign w:val="center"/>
          </w:tcPr>
          <w:p w14:paraId="1BA98FBB">
            <w:pPr>
              <w:jc w:val="center"/>
              <w:rPr>
                <w:rFonts w:hint="eastAsia" w:ascii="宋体" w:hAnsi="宋体" w:eastAsia="宋体"/>
                <w:szCs w:val="21"/>
              </w:rPr>
            </w:pPr>
          </w:p>
        </w:tc>
      </w:tr>
      <w:tr w14:paraId="5631D45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14:paraId="4A3DB3EC">
            <w:pPr>
              <w:jc w:val="center"/>
              <w:rPr>
                <w:rFonts w:hint="eastAsia" w:ascii="宋体" w:hAnsi="宋体" w:eastAsia="宋体"/>
                <w:szCs w:val="21"/>
              </w:rPr>
            </w:pPr>
            <w:r>
              <w:rPr>
                <w:rFonts w:hint="eastAsia" w:ascii="宋体" w:hAnsi="宋体" w:eastAsia="宋体"/>
                <w:szCs w:val="21"/>
              </w:rPr>
              <w:t>经营范围</w:t>
            </w:r>
          </w:p>
        </w:tc>
        <w:tc>
          <w:tcPr>
            <w:tcW w:w="7960" w:type="dxa"/>
            <w:gridSpan w:val="9"/>
            <w:vAlign w:val="center"/>
          </w:tcPr>
          <w:p w14:paraId="728FBEEE">
            <w:pPr>
              <w:jc w:val="center"/>
              <w:rPr>
                <w:rFonts w:hint="eastAsia" w:ascii="宋体" w:hAnsi="宋体" w:eastAsia="宋体"/>
                <w:szCs w:val="21"/>
              </w:rPr>
            </w:pPr>
          </w:p>
        </w:tc>
      </w:tr>
      <w:tr w14:paraId="6AAD29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14:paraId="0CCC6EC8">
            <w:pPr>
              <w:jc w:val="center"/>
              <w:rPr>
                <w:rFonts w:hint="eastAsia" w:ascii="宋体" w:hAnsi="宋体" w:eastAsia="宋体"/>
                <w:szCs w:val="21"/>
              </w:rPr>
            </w:pPr>
            <w:r>
              <w:rPr>
                <w:rFonts w:hint="eastAsia" w:ascii="宋体" w:hAnsi="宋体" w:eastAsia="宋体"/>
                <w:szCs w:val="21"/>
              </w:rPr>
              <w:t>备注</w:t>
            </w:r>
          </w:p>
        </w:tc>
        <w:tc>
          <w:tcPr>
            <w:tcW w:w="7960" w:type="dxa"/>
            <w:gridSpan w:val="9"/>
            <w:vAlign w:val="center"/>
          </w:tcPr>
          <w:p w14:paraId="3B15C96D">
            <w:pPr>
              <w:jc w:val="center"/>
              <w:rPr>
                <w:rFonts w:hint="eastAsia" w:ascii="宋体" w:hAnsi="宋体" w:eastAsia="宋体"/>
                <w:szCs w:val="21"/>
              </w:rPr>
            </w:pPr>
          </w:p>
        </w:tc>
      </w:tr>
    </w:tbl>
    <w:p w14:paraId="111EB7F0">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格式7</w:t>
      </w:r>
    </w:p>
    <w:p w14:paraId="5CED5DEC">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比选申请人资信证明文件</w:t>
      </w:r>
    </w:p>
    <w:p w14:paraId="1A337C30">
      <w:pPr>
        <w:widowControl/>
        <w:spacing w:line="360" w:lineRule="auto"/>
        <w:ind w:firstLine="540"/>
        <w:rPr>
          <w:rFonts w:hint="eastAsia" w:ascii="宋体" w:hAnsi="宋体" w:eastAsia="宋体"/>
          <w:spacing w:val="15"/>
          <w:kern w:val="0"/>
          <w:szCs w:val="21"/>
        </w:rPr>
      </w:pPr>
      <w:r>
        <w:rPr>
          <w:rFonts w:hint="eastAsia" w:ascii="宋体" w:hAnsi="宋体" w:eastAsia="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eastAsia="宋体"/>
          <w:szCs w:val="21"/>
        </w:rPr>
        <w:t>网页截图</w:t>
      </w:r>
      <w:r>
        <w:rPr>
          <w:rFonts w:hint="eastAsia" w:ascii="宋体" w:hAnsi="宋体" w:eastAsia="宋体"/>
          <w:spacing w:val="15"/>
          <w:kern w:val="0"/>
          <w:szCs w:val="21"/>
        </w:rPr>
        <w:t>。</w:t>
      </w:r>
    </w:p>
    <w:p w14:paraId="73F0CF56">
      <w:pPr>
        <w:widowControl/>
        <w:spacing w:line="360" w:lineRule="auto"/>
        <w:ind w:firstLine="540"/>
        <w:rPr>
          <w:rFonts w:hint="eastAsia" w:ascii="宋体" w:hAnsi="宋体"/>
          <w:spacing w:val="15"/>
          <w:kern w:val="0"/>
          <w:szCs w:val="21"/>
          <w:lang w:eastAsia="zh-CN"/>
        </w:rPr>
      </w:pPr>
      <w:r>
        <w:rPr>
          <w:rFonts w:hint="eastAsia" w:ascii="宋体" w:hAnsi="宋体"/>
          <w:spacing w:val="15"/>
          <w:kern w:val="0"/>
          <w:szCs w:val="21"/>
          <w:lang w:eastAsia="zh-CN"/>
        </w:rPr>
        <w:t>投标申请人在</w:t>
      </w:r>
      <w:r>
        <w:rPr>
          <w:rFonts w:hint="eastAsia" w:ascii="宋体" w:hAnsi="宋体" w:eastAsia="宋体"/>
          <w:spacing w:val="15"/>
          <w:kern w:val="0"/>
          <w:szCs w:val="21"/>
        </w:rPr>
        <w:t>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68A8B272">
      <w:pPr>
        <w:widowControl/>
        <w:spacing w:line="360" w:lineRule="auto"/>
        <w:rPr>
          <w:rFonts w:hint="eastAsia" w:ascii="宋体" w:hAnsi="宋体" w:eastAsia="宋体"/>
          <w:b/>
          <w:bCs/>
          <w:kern w:val="0"/>
          <w:sz w:val="36"/>
          <w:szCs w:val="36"/>
        </w:rPr>
      </w:pPr>
    </w:p>
    <w:p w14:paraId="0BC94F00">
      <w:pPr>
        <w:widowControl/>
        <w:spacing w:line="360" w:lineRule="auto"/>
        <w:rPr>
          <w:rFonts w:hint="eastAsia" w:ascii="宋体" w:hAnsi="宋体" w:eastAsia="宋体"/>
          <w:b/>
          <w:bCs/>
          <w:kern w:val="0"/>
          <w:sz w:val="36"/>
          <w:szCs w:val="36"/>
        </w:rPr>
      </w:pPr>
    </w:p>
    <w:p w14:paraId="03CB70AC">
      <w:pPr>
        <w:widowControl/>
        <w:spacing w:line="360" w:lineRule="auto"/>
        <w:jc w:val="left"/>
        <w:rPr>
          <w:rFonts w:hint="eastAsia" w:ascii="宋体" w:hAnsi="宋体" w:eastAsia="宋体"/>
          <w:b/>
          <w:bCs/>
          <w:kern w:val="0"/>
          <w:sz w:val="28"/>
          <w:szCs w:val="28"/>
        </w:rPr>
      </w:pPr>
    </w:p>
    <w:p w14:paraId="5D4E0898">
      <w:pPr>
        <w:widowControl/>
        <w:spacing w:line="360" w:lineRule="auto"/>
        <w:jc w:val="left"/>
        <w:rPr>
          <w:rFonts w:hint="eastAsia" w:ascii="宋体" w:hAnsi="宋体" w:eastAsia="宋体"/>
          <w:b/>
          <w:bCs/>
          <w:kern w:val="0"/>
          <w:sz w:val="28"/>
          <w:szCs w:val="28"/>
        </w:rPr>
      </w:pPr>
    </w:p>
    <w:p w14:paraId="6AF15C27">
      <w:pPr>
        <w:widowControl/>
        <w:spacing w:line="360" w:lineRule="auto"/>
        <w:jc w:val="left"/>
        <w:rPr>
          <w:rFonts w:hint="eastAsia" w:ascii="宋体" w:hAnsi="宋体" w:eastAsia="宋体"/>
          <w:b/>
          <w:bCs/>
          <w:kern w:val="0"/>
          <w:sz w:val="28"/>
          <w:szCs w:val="28"/>
        </w:rPr>
      </w:pPr>
    </w:p>
    <w:p w14:paraId="5713757F">
      <w:pPr>
        <w:widowControl/>
        <w:spacing w:line="360" w:lineRule="auto"/>
        <w:jc w:val="left"/>
        <w:rPr>
          <w:rFonts w:hint="eastAsia" w:ascii="宋体" w:hAnsi="宋体" w:eastAsia="宋体"/>
          <w:b/>
          <w:bCs/>
          <w:kern w:val="0"/>
          <w:sz w:val="28"/>
          <w:szCs w:val="28"/>
        </w:rPr>
      </w:pPr>
    </w:p>
    <w:p w14:paraId="3F20B637">
      <w:pPr>
        <w:widowControl/>
        <w:spacing w:line="360" w:lineRule="auto"/>
        <w:jc w:val="left"/>
        <w:rPr>
          <w:rFonts w:hint="eastAsia" w:ascii="宋体" w:hAnsi="宋体" w:eastAsia="宋体"/>
          <w:b/>
          <w:bCs/>
          <w:kern w:val="0"/>
          <w:sz w:val="28"/>
          <w:szCs w:val="28"/>
        </w:rPr>
      </w:pPr>
    </w:p>
    <w:p w14:paraId="70AE7189">
      <w:pPr>
        <w:widowControl/>
        <w:spacing w:line="360" w:lineRule="auto"/>
        <w:jc w:val="left"/>
        <w:rPr>
          <w:rFonts w:hint="eastAsia" w:ascii="宋体" w:hAnsi="宋体" w:eastAsia="宋体"/>
          <w:b/>
          <w:bCs/>
          <w:kern w:val="0"/>
          <w:sz w:val="28"/>
          <w:szCs w:val="28"/>
        </w:rPr>
      </w:pPr>
    </w:p>
    <w:p w14:paraId="00671762">
      <w:pPr>
        <w:widowControl/>
        <w:spacing w:line="360" w:lineRule="auto"/>
        <w:jc w:val="left"/>
        <w:rPr>
          <w:rFonts w:hint="eastAsia" w:ascii="宋体" w:hAnsi="宋体" w:eastAsia="宋体"/>
          <w:b/>
          <w:bCs/>
          <w:kern w:val="0"/>
          <w:sz w:val="28"/>
          <w:szCs w:val="28"/>
        </w:rPr>
      </w:pPr>
    </w:p>
    <w:p w14:paraId="4921BEF6">
      <w:pPr>
        <w:widowControl/>
        <w:spacing w:line="360" w:lineRule="auto"/>
        <w:jc w:val="left"/>
        <w:rPr>
          <w:rFonts w:hint="eastAsia" w:ascii="宋体" w:hAnsi="宋体" w:eastAsia="宋体"/>
          <w:b/>
          <w:bCs/>
          <w:kern w:val="0"/>
          <w:sz w:val="28"/>
          <w:szCs w:val="28"/>
        </w:rPr>
      </w:pPr>
    </w:p>
    <w:p w14:paraId="204242CD">
      <w:pPr>
        <w:widowControl/>
        <w:spacing w:line="360" w:lineRule="auto"/>
        <w:jc w:val="left"/>
        <w:rPr>
          <w:rFonts w:hint="eastAsia" w:ascii="宋体" w:hAnsi="宋体" w:eastAsia="宋体"/>
          <w:b/>
          <w:bCs/>
          <w:kern w:val="0"/>
          <w:sz w:val="28"/>
          <w:szCs w:val="28"/>
        </w:rPr>
      </w:pPr>
    </w:p>
    <w:p w14:paraId="5C8B5459">
      <w:pPr>
        <w:widowControl/>
        <w:spacing w:line="360" w:lineRule="auto"/>
        <w:jc w:val="left"/>
        <w:rPr>
          <w:rFonts w:hint="eastAsia" w:ascii="宋体" w:hAnsi="宋体" w:eastAsia="宋体"/>
          <w:b/>
          <w:bCs/>
          <w:kern w:val="0"/>
          <w:sz w:val="28"/>
          <w:szCs w:val="28"/>
        </w:rPr>
      </w:pPr>
    </w:p>
    <w:p w14:paraId="53222361">
      <w:pPr>
        <w:widowControl/>
        <w:spacing w:line="360" w:lineRule="auto"/>
        <w:jc w:val="left"/>
        <w:rPr>
          <w:rFonts w:hint="eastAsia" w:ascii="宋体" w:hAnsi="宋体" w:eastAsia="宋体"/>
          <w:b/>
          <w:bCs/>
          <w:kern w:val="0"/>
          <w:sz w:val="28"/>
          <w:szCs w:val="28"/>
        </w:rPr>
      </w:pPr>
    </w:p>
    <w:p w14:paraId="3FEF2044">
      <w:pPr>
        <w:widowControl/>
        <w:spacing w:line="360" w:lineRule="auto"/>
        <w:jc w:val="left"/>
        <w:rPr>
          <w:rFonts w:hint="eastAsia" w:ascii="宋体" w:hAnsi="宋体" w:eastAsia="宋体"/>
          <w:b/>
          <w:bCs/>
          <w:kern w:val="0"/>
          <w:sz w:val="28"/>
          <w:szCs w:val="28"/>
        </w:rPr>
      </w:pPr>
    </w:p>
    <w:p w14:paraId="694A387E">
      <w:pPr>
        <w:widowControl/>
        <w:spacing w:line="360" w:lineRule="auto"/>
        <w:jc w:val="left"/>
        <w:rPr>
          <w:rFonts w:hint="eastAsia" w:ascii="宋体" w:hAnsi="宋体" w:eastAsia="宋体"/>
          <w:b/>
          <w:bCs/>
          <w:kern w:val="0"/>
          <w:sz w:val="28"/>
          <w:szCs w:val="28"/>
        </w:rPr>
      </w:pPr>
    </w:p>
    <w:p w14:paraId="5C83C74A">
      <w:pPr>
        <w:widowControl/>
        <w:spacing w:line="360" w:lineRule="auto"/>
        <w:jc w:val="left"/>
        <w:rPr>
          <w:rFonts w:hint="eastAsia" w:ascii="宋体" w:hAnsi="宋体" w:eastAsia="宋体"/>
          <w:b/>
          <w:bCs/>
          <w:kern w:val="0"/>
          <w:sz w:val="28"/>
          <w:szCs w:val="28"/>
        </w:rPr>
      </w:pPr>
    </w:p>
    <w:p w14:paraId="10A9083B">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格式8</w:t>
      </w:r>
    </w:p>
    <w:p w14:paraId="09D6A383">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w:t>
      </w:r>
      <w:r>
        <w:rPr>
          <w:rFonts w:hint="eastAsia" w:ascii="宋体" w:hAnsi="宋体"/>
          <w:b/>
          <w:bCs/>
          <w:kern w:val="0"/>
          <w:sz w:val="36"/>
          <w:szCs w:val="36"/>
          <w:lang w:val="en-US" w:eastAsia="zh-CN"/>
        </w:rPr>
        <w:t>类似</w:t>
      </w:r>
      <w:r>
        <w:rPr>
          <w:rFonts w:hint="eastAsia" w:ascii="宋体" w:hAnsi="宋体" w:eastAsia="宋体"/>
          <w:b/>
          <w:bCs/>
          <w:kern w:val="0"/>
          <w:sz w:val="36"/>
          <w:szCs w:val="36"/>
        </w:rPr>
        <w:t>业绩及其它证明文件</w:t>
      </w:r>
    </w:p>
    <w:p w14:paraId="74891F55">
      <w:pPr>
        <w:widowControl/>
        <w:spacing w:line="360" w:lineRule="auto"/>
        <w:jc w:val="left"/>
        <w:rPr>
          <w:rFonts w:hint="eastAsia" w:ascii="宋体" w:hAnsi="宋体" w:eastAsia="宋体"/>
          <w:b/>
          <w:bCs/>
          <w:kern w:val="0"/>
          <w:sz w:val="28"/>
          <w:szCs w:val="28"/>
        </w:rPr>
      </w:pPr>
    </w:p>
    <w:p w14:paraId="4A0E3063">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拟任本项目负责人资历表</w:t>
      </w:r>
    </w:p>
    <w:tbl>
      <w:tblPr>
        <w:tblStyle w:val="4"/>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14:paraId="008D3E9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14:paraId="1F73CEE4">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1. 一般情况</w:t>
            </w:r>
          </w:p>
        </w:tc>
      </w:tr>
      <w:tr w14:paraId="43A630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6F7532C3">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姓名</w:t>
            </w:r>
          </w:p>
        </w:tc>
        <w:tc>
          <w:tcPr>
            <w:tcW w:w="1234" w:type="dxa"/>
            <w:vAlign w:val="center"/>
          </w:tcPr>
          <w:p w14:paraId="67D98773">
            <w:pPr>
              <w:autoSpaceDE w:val="0"/>
              <w:autoSpaceDN w:val="0"/>
              <w:snapToGrid w:val="0"/>
              <w:rPr>
                <w:rFonts w:hint="eastAsia" w:ascii="宋体" w:hAnsi="宋体" w:eastAsia="宋体"/>
                <w:color w:val="000000"/>
                <w:kern w:val="0"/>
                <w:sz w:val="24"/>
              </w:rPr>
            </w:pPr>
          </w:p>
        </w:tc>
        <w:tc>
          <w:tcPr>
            <w:tcW w:w="756" w:type="dxa"/>
            <w:vAlign w:val="center"/>
          </w:tcPr>
          <w:p w14:paraId="7A0796C6">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性别</w:t>
            </w:r>
          </w:p>
        </w:tc>
        <w:tc>
          <w:tcPr>
            <w:tcW w:w="1358" w:type="dxa"/>
            <w:vAlign w:val="center"/>
          </w:tcPr>
          <w:p w14:paraId="789854C7">
            <w:pPr>
              <w:autoSpaceDE w:val="0"/>
              <w:autoSpaceDN w:val="0"/>
              <w:snapToGrid w:val="0"/>
              <w:jc w:val="center"/>
              <w:rPr>
                <w:rFonts w:hint="eastAsia" w:ascii="宋体" w:hAnsi="宋体" w:eastAsia="宋体"/>
                <w:color w:val="000000"/>
                <w:kern w:val="0"/>
                <w:sz w:val="24"/>
              </w:rPr>
            </w:pPr>
          </w:p>
        </w:tc>
        <w:tc>
          <w:tcPr>
            <w:tcW w:w="1362" w:type="dxa"/>
            <w:vAlign w:val="center"/>
          </w:tcPr>
          <w:p w14:paraId="76211526">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年龄</w:t>
            </w:r>
          </w:p>
        </w:tc>
        <w:tc>
          <w:tcPr>
            <w:tcW w:w="3423" w:type="dxa"/>
            <w:gridSpan w:val="3"/>
            <w:vAlign w:val="center"/>
          </w:tcPr>
          <w:p w14:paraId="36FE550C">
            <w:pPr>
              <w:autoSpaceDE w:val="0"/>
              <w:autoSpaceDN w:val="0"/>
              <w:snapToGrid w:val="0"/>
              <w:rPr>
                <w:rFonts w:hint="eastAsia" w:ascii="宋体" w:hAnsi="宋体" w:eastAsia="宋体"/>
                <w:color w:val="000000"/>
                <w:kern w:val="0"/>
                <w:sz w:val="24"/>
              </w:rPr>
            </w:pPr>
            <w:r>
              <w:rPr>
                <w:rFonts w:hint="eastAsia" w:ascii="宋体" w:hAnsi="宋体" w:eastAsia="宋体"/>
                <w:color w:val="000000"/>
                <w:kern w:val="0"/>
                <w:sz w:val="24"/>
              </w:rPr>
              <w:t xml:space="preserve">        </w:t>
            </w:r>
          </w:p>
        </w:tc>
      </w:tr>
      <w:tr w14:paraId="4CA2CD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14:paraId="68917F3C">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职称</w:t>
            </w:r>
          </w:p>
        </w:tc>
        <w:tc>
          <w:tcPr>
            <w:tcW w:w="1234" w:type="dxa"/>
            <w:vAlign w:val="center"/>
          </w:tcPr>
          <w:p w14:paraId="15DEE5D8">
            <w:pPr>
              <w:autoSpaceDE w:val="0"/>
              <w:autoSpaceDN w:val="0"/>
              <w:snapToGrid w:val="0"/>
              <w:jc w:val="center"/>
              <w:rPr>
                <w:rFonts w:hint="eastAsia" w:ascii="宋体" w:hAnsi="宋体" w:eastAsia="宋体"/>
                <w:color w:val="000000"/>
                <w:kern w:val="0"/>
                <w:sz w:val="24"/>
              </w:rPr>
            </w:pPr>
          </w:p>
        </w:tc>
        <w:tc>
          <w:tcPr>
            <w:tcW w:w="2114" w:type="dxa"/>
            <w:gridSpan w:val="2"/>
            <w:vAlign w:val="center"/>
          </w:tcPr>
          <w:p w14:paraId="78AA75CF">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在本合同中拟任职</w:t>
            </w:r>
          </w:p>
        </w:tc>
        <w:tc>
          <w:tcPr>
            <w:tcW w:w="4785" w:type="dxa"/>
            <w:gridSpan w:val="4"/>
            <w:vAlign w:val="center"/>
          </w:tcPr>
          <w:p w14:paraId="62EC266E">
            <w:pPr>
              <w:autoSpaceDE w:val="0"/>
              <w:autoSpaceDN w:val="0"/>
              <w:snapToGrid w:val="0"/>
              <w:ind w:firstLine="480" w:firstLineChars="200"/>
              <w:rPr>
                <w:rFonts w:hint="eastAsia" w:ascii="宋体" w:hAnsi="宋体" w:eastAsia="宋体"/>
                <w:color w:val="000000"/>
                <w:kern w:val="0"/>
                <w:sz w:val="24"/>
              </w:rPr>
            </w:pPr>
          </w:p>
        </w:tc>
      </w:tr>
      <w:tr w14:paraId="663F640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14:paraId="1A57635A">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学历</w:t>
            </w:r>
          </w:p>
        </w:tc>
        <w:tc>
          <w:tcPr>
            <w:tcW w:w="1234" w:type="dxa"/>
            <w:vAlign w:val="center"/>
          </w:tcPr>
          <w:p w14:paraId="08C9E6C0">
            <w:pPr>
              <w:autoSpaceDE w:val="0"/>
              <w:autoSpaceDN w:val="0"/>
              <w:snapToGrid w:val="0"/>
              <w:ind w:firstLine="480" w:firstLineChars="200"/>
              <w:rPr>
                <w:rFonts w:hint="eastAsia" w:ascii="宋体" w:hAnsi="宋体" w:eastAsia="宋体"/>
                <w:color w:val="000000"/>
                <w:kern w:val="0"/>
                <w:sz w:val="24"/>
              </w:rPr>
            </w:pPr>
          </w:p>
        </w:tc>
        <w:tc>
          <w:tcPr>
            <w:tcW w:w="2114" w:type="dxa"/>
            <w:gridSpan w:val="2"/>
            <w:vAlign w:val="center"/>
          </w:tcPr>
          <w:p w14:paraId="5A4E23D8">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执业资格</w:t>
            </w:r>
          </w:p>
        </w:tc>
        <w:tc>
          <w:tcPr>
            <w:tcW w:w="4785" w:type="dxa"/>
            <w:gridSpan w:val="4"/>
            <w:vAlign w:val="center"/>
          </w:tcPr>
          <w:p w14:paraId="1BF84195">
            <w:pPr>
              <w:jc w:val="center"/>
              <w:rPr>
                <w:rFonts w:hint="eastAsia" w:ascii="宋体" w:hAnsi="宋体" w:eastAsia="宋体"/>
                <w:color w:val="000000"/>
                <w:kern w:val="0"/>
                <w:sz w:val="24"/>
              </w:rPr>
            </w:pPr>
          </w:p>
        </w:tc>
      </w:tr>
      <w:tr w14:paraId="6BC7ACA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14:paraId="7A453511">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2. 招标代理工作经历</w:t>
            </w:r>
          </w:p>
        </w:tc>
      </w:tr>
      <w:tr w14:paraId="1A39DC0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7FECC99F">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时间</w:t>
            </w:r>
          </w:p>
        </w:tc>
        <w:tc>
          <w:tcPr>
            <w:tcW w:w="5332" w:type="dxa"/>
            <w:gridSpan w:val="5"/>
            <w:vAlign w:val="center"/>
          </w:tcPr>
          <w:p w14:paraId="0F573A63">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负责过的主要工程招标项目</w:t>
            </w:r>
          </w:p>
        </w:tc>
        <w:tc>
          <w:tcPr>
            <w:tcW w:w="1949" w:type="dxa"/>
            <w:vAlign w:val="center"/>
          </w:tcPr>
          <w:p w14:paraId="14FE136C">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该项目中任职</w:t>
            </w:r>
          </w:p>
        </w:tc>
        <w:tc>
          <w:tcPr>
            <w:tcW w:w="852" w:type="dxa"/>
            <w:vAlign w:val="center"/>
          </w:tcPr>
          <w:p w14:paraId="44D60BD1">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备注</w:t>
            </w:r>
          </w:p>
        </w:tc>
      </w:tr>
      <w:tr w14:paraId="4D7A3A9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vAlign w:val="top"/>
          </w:tcPr>
          <w:p w14:paraId="1EDDA577">
            <w:pPr>
              <w:autoSpaceDE w:val="0"/>
              <w:autoSpaceDN w:val="0"/>
              <w:snapToGrid w:val="0"/>
              <w:jc w:val="left"/>
              <w:rPr>
                <w:rFonts w:hint="eastAsia" w:ascii="宋体" w:hAnsi="宋体" w:eastAsia="宋体"/>
                <w:color w:val="000000"/>
                <w:kern w:val="0"/>
                <w:sz w:val="24"/>
              </w:rPr>
            </w:pPr>
          </w:p>
        </w:tc>
        <w:tc>
          <w:tcPr>
            <w:tcW w:w="5332" w:type="dxa"/>
            <w:gridSpan w:val="5"/>
            <w:vAlign w:val="top"/>
          </w:tcPr>
          <w:p w14:paraId="157E0248">
            <w:pPr>
              <w:autoSpaceDE w:val="0"/>
              <w:autoSpaceDN w:val="0"/>
              <w:snapToGrid w:val="0"/>
              <w:jc w:val="left"/>
              <w:rPr>
                <w:rFonts w:hint="eastAsia" w:ascii="宋体" w:hAnsi="宋体" w:eastAsia="宋体"/>
                <w:color w:val="000000"/>
                <w:kern w:val="0"/>
                <w:sz w:val="24"/>
              </w:rPr>
            </w:pPr>
          </w:p>
        </w:tc>
        <w:tc>
          <w:tcPr>
            <w:tcW w:w="1949" w:type="dxa"/>
            <w:vAlign w:val="top"/>
          </w:tcPr>
          <w:p w14:paraId="4087C1A0">
            <w:pPr>
              <w:autoSpaceDE w:val="0"/>
              <w:autoSpaceDN w:val="0"/>
              <w:snapToGrid w:val="0"/>
              <w:ind w:firstLine="240" w:firstLineChars="100"/>
              <w:jc w:val="left"/>
              <w:rPr>
                <w:rFonts w:hint="eastAsia" w:ascii="宋体" w:hAnsi="宋体" w:eastAsia="宋体"/>
                <w:color w:val="000000"/>
                <w:kern w:val="0"/>
                <w:sz w:val="24"/>
              </w:rPr>
            </w:pPr>
          </w:p>
        </w:tc>
        <w:tc>
          <w:tcPr>
            <w:tcW w:w="852" w:type="dxa"/>
            <w:vAlign w:val="top"/>
          </w:tcPr>
          <w:p w14:paraId="5CC52DD2">
            <w:pPr>
              <w:autoSpaceDE w:val="0"/>
              <w:autoSpaceDN w:val="0"/>
              <w:snapToGrid w:val="0"/>
              <w:jc w:val="left"/>
              <w:rPr>
                <w:rFonts w:hint="eastAsia" w:ascii="宋体" w:hAnsi="宋体" w:eastAsia="宋体"/>
                <w:color w:val="000000"/>
                <w:kern w:val="0"/>
                <w:sz w:val="24"/>
              </w:rPr>
            </w:pPr>
          </w:p>
        </w:tc>
      </w:tr>
    </w:tbl>
    <w:p w14:paraId="097FA99E">
      <w:pPr>
        <w:widowControl/>
        <w:spacing w:line="360" w:lineRule="auto"/>
        <w:jc w:val="left"/>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w:t>
      </w:r>
      <w:r>
        <w:rPr>
          <w:rFonts w:hint="eastAsia" w:ascii="宋体" w:hAnsi="宋体"/>
          <w:b w:val="0"/>
          <w:bCs/>
          <w:color w:val="000000"/>
          <w:sz w:val="21"/>
          <w:szCs w:val="21"/>
          <w:lang w:val="en-US" w:eastAsia="zh-CN"/>
        </w:rPr>
        <w:t>1、</w:t>
      </w:r>
      <w:r>
        <w:rPr>
          <w:rFonts w:hint="eastAsia" w:ascii="宋体" w:hAnsi="宋体" w:eastAsia="宋体"/>
          <w:b w:val="0"/>
          <w:bCs/>
          <w:color w:val="000000"/>
          <w:sz w:val="21"/>
          <w:szCs w:val="21"/>
        </w:rPr>
        <w:t>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09EBEA63">
      <w:pPr>
        <w:widowControl/>
        <w:spacing w:line="360" w:lineRule="auto"/>
        <w:ind w:firstLine="210" w:firstLineChars="100"/>
        <w:jc w:val="left"/>
        <w:rPr>
          <w:rFonts w:hint="eastAsia" w:ascii="宋体" w:hAnsi="宋体"/>
          <w:b w:val="0"/>
          <w:bCs/>
          <w:color w:val="000000"/>
          <w:sz w:val="21"/>
          <w:szCs w:val="21"/>
          <w:lang w:val="en-US" w:eastAsia="zh-CN"/>
        </w:rPr>
      </w:pPr>
      <w:r>
        <w:rPr>
          <w:rFonts w:hint="eastAsia" w:ascii="宋体" w:hAnsi="宋体"/>
          <w:b w:val="0"/>
          <w:bCs/>
          <w:color w:val="000000"/>
          <w:sz w:val="21"/>
          <w:szCs w:val="21"/>
          <w:lang w:val="en-US" w:eastAsia="zh-CN"/>
        </w:rPr>
        <w:t>2、</w:t>
      </w:r>
      <w:r>
        <w:rPr>
          <w:rFonts w:hint="eastAsia" w:ascii="宋体" w:hAnsi="宋体" w:eastAsia="宋体"/>
          <w:b w:val="0"/>
          <w:bCs/>
          <w:color w:val="000000"/>
          <w:sz w:val="21"/>
          <w:szCs w:val="21"/>
        </w:rPr>
        <w:t>项目负责人类似项目业绩近 3年（202</w:t>
      </w:r>
      <w:r>
        <w:rPr>
          <w:rFonts w:hint="eastAsia" w:ascii="宋体" w:hAnsi="宋体"/>
          <w:b w:val="0"/>
          <w:bCs/>
          <w:color w:val="000000"/>
          <w:sz w:val="21"/>
          <w:szCs w:val="21"/>
          <w:lang w:val="en-US" w:eastAsia="zh-CN"/>
        </w:rPr>
        <w:t>1</w:t>
      </w:r>
      <w:r>
        <w:rPr>
          <w:rFonts w:hint="eastAsia" w:ascii="宋体" w:hAnsi="宋体" w:eastAsia="宋体"/>
          <w:b w:val="0"/>
          <w:bCs/>
          <w:color w:val="000000"/>
          <w:sz w:val="21"/>
          <w:szCs w:val="21"/>
        </w:rPr>
        <w:t>.</w:t>
      </w:r>
      <w:r>
        <w:rPr>
          <w:rFonts w:hint="eastAsia" w:ascii="宋体" w:hAnsi="宋体"/>
          <w:b w:val="0"/>
          <w:bCs/>
          <w:color w:val="000000"/>
          <w:sz w:val="21"/>
          <w:szCs w:val="21"/>
          <w:lang w:val="en-US" w:eastAsia="zh-CN"/>
        </w:rPr>
        <w:t>10</w:t>
      </w:r>
      <w:r>
        <w:rPr>
          <w:rFonts w:hint="eastAsia" w:ascii="宋体" w:hAnsi="宋体" w:eastAsia="宋体"/>
          <w:b w:val="0"/>
          <w:bCs/>
          <w:color w:val="000000"/>
          <w:sz w:val="21"/>
          <w:szCs w:val="21"/>
        </w:rPr>
        <w:t>-</w:t>
      </w:r>
      <w:r>
        <w:rPr>
          <w:rFonts w:hint="eastAsia" w:ascii="宋体" w:hAnsi="宋体"/>
          <w:b w:val="0"/>
          <w:bCs/>
          <w:color w:val="000000"/>
          <w:sz w:val="21"/>
          <w:szCs w:val="21"/>
          <w:lang w:eastAsia="zh-CN"/>
        </w:rPr>
        <w:t>2024</w:t>
      </w:r>
      <w:r>
        <w:rPr>
          <w:rFonts w:hint="eastAsia" w:ascii="宋体" w:hAnsi="宋体" w:eastAsia="宋体"/>
          <w:b w:val="0"/>
          <w:bCs/>
          <w:color w:val="000000"/>
          <w:sz w:val="21"/>
          <w:szCs w:val="21"/>
        </w:rPr>
        <w:t>.</w:t>
      </w:r>
      <w:r>
        <w:rPr>
          <w:rFonts w:hint="eastAsia" w:ascii="宋体" w:hAnsi="宋体"/>
          <w:b w:val="0"/>
          <w:bCs/>
          <w:color w:val="000000"/>
          <w:sz w:val="21"/>
          <w:szCs w:val="21"/>
          <w:lang w:val="en-US" w:eastAsia="zh-CN"/>
        </w:rPr>
        <w:t>10</w:t>
      </w:r>
      <w:r>
        <w:rPr>
          <w:rFonts w:hint="eastAsia" w:ascii="宋体" w:hAnsi="宋体" w:eastAsia="宋体"/>
          <w:b w:val="0"/>
          <w:bCs/>
          <w:color w:val="000000"/>
          <w:sz w:val="21"/>
          <w:szCs w:val="21"/>
        </w:rPr>
        <w:t>）类似项目经验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p>
    <w:p w14:paraId="024C7A51">
      <w:pPr>
        <w:widowControl/>
        <w:spacing w:line="360" w:lineRule="auto"/>
        <w:jc w:val="left"/>
        <w:rPr>
          <w:rFonts w:hint="eastAsia" w:ascii="宋体" w:hAnsi="宋体" w:eastAsia="宋体"/>
          <w:b w:val="0"/>
          <w:bCs/>
          <w:color w:val="000000"/>
          <w:sz w:val="21"/>
          <w:szCs w:val="21"/>
        </w:rPr>
      </w:pPr>
    </w:p>
    <w:p w14:paraId="5C464425">
      <w:pPr>
        <w:jc w:val="center"/>
        <w:outlineLvl w:val="0"/>
        <w:rPr>
          <w:rFonts w:hint="eastAsia" w:ascii="宋体" w:hAnsi="宋体" w:eastAsia="宋体"/>
          <w:color w:val="000000"/>
          <w:sz w:val="28"/>
          <w:szCs w:val="28"/>
        </w:rPr>
      </w:pPr>
    </w:p>
    <w:p w14:paraId="520D8388">
      <w:pPr>
        <w:jc w:val="center"/>
        <w:outlineLvl w:val="0"/>
        <w:rPr>
          <w:rFonts w:hint="eastAsia" w:ascii="宋体" w:hAnsi="宋体" w:eastAsia="宋体"/>
          <w:color w:val="000000"/>
          <w:sz w:val="28"/>
          <w:szCs w:val="28"/>
        </w:rPr>
      </w:pPr>
    </w:p>
    <w:p w14:paraId="6A6EB7A6">
      <w:pPr>
        <w:jc w:val="center"/>
        <w:outlineLvl w:val="0"/>
        <w:rPr>
          <w:rFonts w:hint="eastAsia" w:ascii="宋体" w:hAnsi="宋体" w:eastAsia="宋体"/>
          <w:color w:val="000000"/>
          <w:sz w:val="28"/>
          <w:szCs w:val="28"/>
        </w:rPr>
      </w:pPr>
    </w:p>
    <w:p w14:paraId="6F90338A">
      <w:pPr>
        <w:jc w:val="center"/>
        <w:outlineLvl w:val="0"/>
        <w:rPr>
          <w:rFonts w:hint="eastAsia" w:ascii="宋体" w:hAnsi="宋体" w:eastAsia="宋体"/>
          <w:color w:val="000000"/>
          <w:sz w:val="28"/>
          <w:szCs w:val="28"/>
        </w:rPr>
      </w:pPr>
    </w:p>
    <w:p w14:paraId="6B8984E9">
      <w:pPr>
        <w:jc w:val="center"/>
        <w:outlineLvl w:val="0"/>
        <w:rPr>
          <w:rFonts w:hint="eastAsia" w:ascii="宋体" w:hAnsi="宋体" w:eastAsia="宋体"/>
          <w:color w:val="000000"/>
          <w:sz w:val="28"/>
          <w:szCs w:val="28"/>
        </w:rPr>
      </w:pPr>
    </w:p>
    <w:p w14:paraId="4F24B740">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拟任本项目专职人员一览表</w:t>
      </w:r>
    </w:p>
    <w:p w14:paraId="12190789">
      <w:pPr>
        <w:widowControl/>
        <w:spacing w:line="360" w:lineRule="auto"/>
        <w:jc w:val="center"/>
        <w:rPr>
          <w:rFonts w:hint="eastAsia" w:ascii="宋体" w:hAnsi="宋体" w:eastAsia="宋体"/>
          <w:b/>
          <w:color w:val="000000"/>
          <w:sz w:val="32"/>
          <w:szCs w:val="32"/>
        </w:rPr>
      </w:pP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14:paraId="7892E4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jc w:val="center"/>
        </w:trPr>
        <w:tc>
          <w:tcPr>
            <w:tcW w:w="531" w:type="dxa"/>
            <w:vAlign w:val="center"/>
          </w:tcPr>
          <w:p w14:paraId="487CF2AB">
            <w:pPr>
              <w:jc w:val="center"/>
              <w:rPr>
                <w:rFonts w:hint="eastAsia" w:ascii="宋体" w:hAnsi="宋体" w:eastAsia="宋体"/>
                <w:color w:val="000000"/>
                <w:sz w:val="24"/>
              </w:rPr>
            </w:pPr>
            <w:r>
              <w:rPr>
                <w:rFonts w:hint="eastAsia" w:ascii="宋体" w:hAnsi="宋体" w:eastAsia="宋体"/>
                <w:color w:val="000000"/>
                <w:sz w:val="24"/>
              </w:rPr>
              <w:t>序号</w:t>
            </w:r>
          </w:p>
        </w:tc>
        <w:tc>
          <w:tcPr>
            <w:tcW w:w="1527" w:type="dxa"/>
            <w:vAlign w:val="center"/>
          </w:tcPr>
          <w:p w14:paraId="77860A1C">
            <w:pPr>
              <w:jc w:val="center"/>
              <w:rPr>
                <w:rFonts w:hint="eastAsia" w:ascii="宋体" w:hAnsi="宋体" w:eastAsia="宋体"/>
                <w:color w:val="000000"/>
                <w:sz w:val="24"/>
              </w:rPr>
            </w:pPr>
            <w:r>
              <w:rPr>
                <w:rFonts w:hint="eastAsia" w:ascii="宋体" w:hAnsi="宋体" w:eastAsia="宋体"/>
                <w:color w:val="000000"/>
                <w:sz w:val="24"/>
              </w:rPr>
              <w:t>拟任职务</w:t>
            </w:r>
          </w:p>
        </w:tc>
        <w:tc>
          <w:tcPr>
            <w:tcW w:w="1549" w:type="dxa"/>
            <w:vAlign w:val="center"/>
          </w:tcPr>
          <w:p w14:paraId="49891250">
            <w:pPr>
              <w:jc w:val="center"/>
              <w:rPr>
                <w:rFonts w:hint="eastAsia" w:ascii="宋体" w:hAnsi="宋体" w:eastAsia="宋体"/>
                <w:color w:val="000000"/>
                <w:sz w:val="24"/>
              </w:rPr>
            </w:pPr>
            <w:r>
              <w:rPr>
                <w:rFonts w:hint="eastAsia" w:ascii="宋体" w:hAnsi="宋体" w:eastAsia="宋体"/>
                <w:color w:val="000000"/>
                <w:sz w:val="24"/>
              </w:rPr>
              <w:t>姓名</w:t>
            </w:r>
          </w:p>
        </w:tc>
        <w:tc>
          <w:tcPr>
            <w:tcW w:w="1426" w:type="dxa"/>
            <w:vAlign w:val="center"/>
          </w:tcPr>
          <w:p w14:paraId="32EDEEF4">
            <w:pPr>
              <w:jc w:val="center"/>
              <w:rPr>
                <w:rFonts w:hint="eastAsia" w:ascii="宋体" w:hAnsi="宋体" w:eastAsia="宋体"/>
                <w:color w:val="000000"/>
                <w:sz w:val="24"/>
              </w:rPr>
            </w:pPr>
            <w:r>
              <w:rPr>
                <w:rFonts w:hint="eastAsia" w:ascii="宋体" w:hAnsi="宋体" w:eastAsia="宋体"/>
                <w:color w:val="000000"/>
                <w:sz w:val="24"/>
              </w:rPr>
              <w:t>职称</w:t>
            </w:r>
          </w:p>
        </w:tc>
        <w:tc>
          <w:tcPr>
            <w:tcW w:w="1703" w:type="dxa"/>
            <w:vAlign w:val="center"/>
          </w:tcPr>
          <w:p w14:paraId="3DBEFBE2">
            <w:pPr>
              <w:jc w:val="center"/>
              <w:rPr>
                <w:rFonts w:hint="eastAsia" w:ascii="宋体" w:hAnsi="宋体" w:eastAsia="宋体"/>
                <w:color w:val="000000"/>
                <w:sz w:val="24"/>
              </w:rPr>
            </w:pPr>
            <w:r>
              <w:rPr>
                <w:rFonts w:hint="eastAsia" w:ascii="宋体" w:hAnsi="宋体" w:eastAsia="宋体"/>
                <w:color w:val="000000"/>
                <w:sz w:val="24"/>
              </w:rPr>
              <w:t>职称专业</w:t>
            </w:r>
          </w:p>
        </w:tc>
        <w:tc>
          <w:tcPr>
            <w:tcW w:w="2550" w:type="dxa"/>
            <w:vAlign w:val="center"/>
          </w:tcPr>
          <w:p w14:paraId="44663E3B">
            <w:pPr>
              <w:jc w:val="center"/>
              <w:rPr>
                <w:rFonts w:hint="eastAsia" w:ascii="宋体" w:hAnsi="宋体" w:eastAsia="宋体"/>
                <w:color w:val="000000"/>
                <w:sz w:val="24"/>
              </w:rPr>
            </w:pPr>
            <w:r>
              <w:rPr>
                <w:rFonts w:hint="eastAsia" w:ascii="宋体" w:hAnsi="宋体" w:eastAsia="宋体"/>
                <w:color w:val="000000"/>
                <w:sz w:val="24"/>
              </w:rPr>
              <w:t>注册类证书</w:t>
            </w:r>
          </w:p>
        </w:tc>
      </w:tr>
      <w:tr w14:paraId="13C1D5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jc w:val="center"/>
        </w:trPr>
        <w:tc>
          <w:tcPr>
            <w:tcW w:w="531" w:type="dxa"/>
            <w:vAlign w:val="center"/>
          </w:tcPr>
          <w:p w14:paraId="56A75793">
            <w:pPr>
              <w:jc w:val="center"/>
              <w:rPr>
                <w:rFonts w:hint="eastAsia" w:ascii="宋体" w:hAnsi="宋体" w:eastAsia="宋体"/>
                <w:color w:val="000000"/>
                <w:sz w:val="24"/>
              </w:rPr>
            </w:pPr>
          </w:p>
        </w:tc>
        <w:tc>
          <w:tcPr>
            <w:tcW w:w="1527" w:type="dxa"/>
            <w:vAlign w:val="center"/>
          </w:tcPr>
          <w:p w14:paraId="41E6620A">
            <w:pPr>
              <w:jc w:val="center"/>
              <w:rPr>
                <w:rFonts w:hint="eastAsia" w:ascii="宋体" w:hAnsi="宋体" w:eastAsia="宋体"/>
                <w:color w:val="000000"/>
              </w:rPr>
            </w:pPr>
          </w:p>
        </w:tc>
        <w:tc>
          <w:tcPr>
            <w:tcW w:w="1549" w:type="dxa"/>
            <w:vAlign w:val="center"/>
          </w:tcPr>
          <w:p w14:paraId="138B3468">
            <w:pPr>
              <w:jc w:val="center"/>
              <w:rPr>
                <w:rFonts w:hint="eastAsia" w:ascii="宋体" w:hAnsi="宋体" w:eastAsia="宋体"/>
                <w:color w:val="000000"/>
                <w:sz w:val="24"/>
              </w:rPr>
            </w:pPr>
          </w:p>
        </w:tc>
        <w:tc>
          <w:tcPr>
            <w:tcW w:w="1426" w:type="dxa"/>
            <w:vAlign w:val="center"/>
          </w:tcPr>
          <w:p w14:paraId="2CC3F753">
            <w:pPr>
              <w:jc w:val="center"/>
              <w:rPr>
                <w:rFonts w:hint="eastAsia" w:ascii="宋体" w:hAnsi="宋体" w:eastAsia="宋体"/>
                <w:color w:val="000000"/>
                <w:sz w:val="24"/>
              </w:rPr>
            </w:pPr>
          </w:p>
        </w:tc>
        <w:tc>
          <w:tcPr>
            <w:tcW w:w="1703" w:type="dxa"/>
            <w:vAlign w:val="center"/>
          </w:tcPr>
          <w:p w14:paraId="32010525">
            <w:pPr>
              <w:jc w:val="center"/>
              <w:rPr>
                <w:rFonts w:hint="eastAsia" w:ascii="宋体" w:hAnsi="宋体" w:eastAsia="宋体"/>
                <w:color w:val="000000"/>
                <w:sz w:val="24"/>
              </w:rPr>
            </w:pPr>
          </w:p>
        </w:tc>
        <w:tc>
          <w:tcPr>
            <w:tcW w:w="2550" w:type="dxa"/>
            <w:vAlign w:val="center"/>
          </w:tcPr>
          <w:p w14:paraId="258B88E9">
            <w:pPr>
              <w:jc w:val="center"/>
              <w:rPr>
                <w:rFonts w:hint="eastAsia" w:ascii="宋体" w:hAnsi="宋体" w:eastAsia="宋体"/>
                <w:color w:val="000000"/>
                <w:sz w:val="24"/>
              </w:rPr>
            </w:pPr>
          </w:p>
        </w:tc>
      </w:tr>
      <w:tr w14:paraId="1532C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jc w:val="center"/>
        </w:trPr>
        <w:tc>
          <w:tcPr>
            <w:tcW w:w="531" w:type="dxa"/>
            <w:vAlign w:val="center"/>
          </w:tcPr>
          <w:p w14:paraId="4B3909A9">
            <w:pPr>
              <w:jc w:val="center"/>
              <w:rPr>
                <w:rFonts w:hint="eastAsia" w:ascii="宋体" w:hAnsi="宋体" w:eastAsia="宋体"/>
                <w:color w:val="000000"/>
                <w:sz w:val="24"/>
              </w:rPr>
            </w:pPr>
          </w:p>
        </w:tc>
        <w:tc>
          <w:tcPr>
            <w:tcW w:w="1527" w:type="dxa"/>
            <w:vAlign w:val="center"/>
          </w:tcPr>
          <w:p w14:paraId="3417C941">
            <w:pPr>
              <w:jc w:val="center"/>
              <w:rPr>
                <w:rFonts w:hint="eastAsia" w:ascii="宋体" w:hAnsi="宋体" w:eastAsia="宋体"/>
                <w:color w:val="000000"/>
                <w:sz w:val="24"/>
              </w:rPr>
            </w:pPr>
          </w:p>
        </w:tc>
        <w:tc>
          <w:tcPr>
            <w:tcW w:w="1549" w:type="dxa"/>
            <w:vAlign w:val="center"/>
          </w:tcPr>
          <w:p w14:paraId="49B25B36">
            <w:pPr>
              <w:jc w:val="center"/>
              <w:rPr>
                <w:rFonts w:hint="eastAsia" w:ascii="宋体" w:hAnsi="宋体" w:eastAsia="宋体"/>
                <w:color w:val="000000"/>
                <w:sz w:val="24"/>
              </w:rPr>
            </w:pPr>
          </w:p>
        </w:tc>
        <w:tc>
          <w:tcPr>
            <w:tcW w:w="1426" w:type="dxa"/>
            <w:vAlign w:val="center"/>
          </w:tcPr>
          <w:p w14:paraId="4236556D">
            <w:pPr>
              <w:jc w:val="center"/>
              <w:rPr>
                <w:rFonts w:hint="eastAsia" w:ascii="宋体" w:hAnsi="宋体" w:eastAsia="宋体"/>
                <w:color w:val="000000"/>
                <w:sz w:val="24"/>
              </w:rPr>
            </w:pPr>
          </w:p>
        </w:tc>
        <w:tc>
          <w:tcPr>
            <w:tcW w:w="1703" w:type="dxa"/>
            <w:vAlign w:val="center"/>
          </w:tcPr>
          <w:p w14:paraId="47A73A44">
            <w:pPr>
              <w:jc w:val="center"/>
              <w:rPr>
                <w:rFonts w:hint="eastAsia" w:ascii="宋体" w:hAnsi="宋体" w:eastAsia="宋体"/>
                <w:color w:val="000000"/>
                <w:sz w:val="24"/>
              </w:rPr>
            </w:pPr>
          </w:p>
        </w:tc>
        <w:tc>
          <w:tcPr>
            <w:tcW w:w="2550" w:type="dxa"/>
            <w:vAlign w:val="center"/>
          </w:tcPr>
          <w:p w14:paraId="7D69D5C6">
            <w:pPr>
              <w:jc w:val="center"/>
              <w:rPr>
                <w:rFonts w:hint="eastAsia" w:ascii="宋体" w:hAnsi="宋体" w:eastAsia="宋体"/>
                <w:color w:val="000000"/>
                <w:sz w:val="24"/>
              </w:rPr>
            </w:pPr>
          </w:p>
        </w:tc>
      </w:tr>
    </w:tbl>
    <w:p w14:paraId="35FA8360">
      <w:pPr>
        <w:widowControl/>
        <w:spacing w:line="360" w:lineRule="auto"/>
        <w:jc w:val="both"/>
        <w:rPr>
          <w:rFonts w:hint="eastAsia" w:ascii="宋体" w:hAnsi="宋体" w:eastAsia="宋体"/>
          <w:b/>
          <w:color w:val="000000"/>
          <w:sz w:val="32"/>
          <w:szCs w:val="32"/>
        </w:rPr>
      </w:pPr>
    </w:p>
    <w:p w14:paraId="38289129">
      <w:pPr>
        <w:ind w:firstLine="420" w:firstLineChars="200"/>
        <w:jc w:val="left"/>
        <w:outlineLvl w:val="0"/>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12229153">
      <w:pPr>
        <w:jc w:val="left"/>
        <w:outlineLvl w:val="0"/>
        <w:rPr>
          <w:rFonts w:hint="eastAsia" w:ascii="宋体" w:hAnsi="宋体" w:eastAsia="宋体"/>
          <w:b w:val="0"/>
          <w:bCs/>
          <w:color w:val="000000"/>
          <w:sz w:val="28"/>
          <w:szCs w:val="28"/>
        </w:rPr>
      </w:pPr>
    </w:p>
    <w:p w14:paraId="4B775600">
      <w:pPr>
        <w:jc w:val="center"/>
        <w:outlineLvl w:val="0"/>
        <w:rPr>
          <w:rFonts w:hint="eastAsia" w:ascii="宋体" w:hAnsi="宋体" w:eastAsia="宋体"/>
          <w:color w:val="000000"/>
          <w:sz w:val="28"/>
          <w:szCs w:val="28"/>
        </w:rPr>
      </w:pPr>
    </w:p>
    <w:p w14:paraId="753B1C35">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近三年类似项目经验一览表</w:t>
      </w:r>
    </w:p>
    <w:tbl>
      <w:tblPr>
        <w:tblStyle w:val="4"/>
        <w:tblpPr w:leftFromText="180" w:rightFromText="180" w:vertAnchor="text" w:horzAnchor="page" w:tblpX="1547" w:tblpY="105"/>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14:paraId="7EEBF4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14:paraId="0FBF4F2D">
            <w:pPr>
              <w:jc w:val="center"/>
              <w:rPr>
                <w:rFonts w:hint="eastAsia" w:ascii="宋体" w:hAnsi="宋体" w:eastAsia="宋体"/>
                <w:color w:val="000000"/>
                <w:sz w:val="24"/>
              </w:rPr>
            </w:pPr>
            <w:r>
              <w:rPr>
                <w:rFonts w:hint="eastAsia" w:ascii="宋体" w:hAnsi="宋体" w:eastAsia="宋体"/>
                <w:color w:val="000000"/>
                <w:sz w:val="24"/>
              </w:rPr>
              <w:t>序号</w:t>
            </w:r>
          </w:p>
        </w:tc>
        <w:tc>
          <w:tcPr>
            <w:tcW w:w="1660" w:type="dxa"/>
            <w:vAlign w:val="center"/>
          </w:tcPr>
          <w:p w14:paraId="525072E0">
            <w:pPr>
              <w:jc w:val="center"/>
              <w:rPr>
                <w:rFonts w:hint="eastAsia" w:ascii="宋体" w:hAnsi="宋体" w:eastAsia="宋体"/>
                <w:color w:val="000000"/>
                <w:sz w:val="24"/>
              </w:rPr>
            </w:pPr>
            <w:r>
              <w:rPr>
                <w:rFonts w:hint="eastAsia" w:ascii="宋体" w:hAnsi="宋体" w:eastAsia="宋体"/>
                <w:color w:val="000000"/>
                <w:sz w:val="24"/>
              </w:rPr>
              <w:t>项目名称</w:t>
            </w:r>
          </w:p>
        </w:tc>
        <w:tc>
          <w:tcPr>
            <w:tcW w:w="1660" w:type="dxa"/>
            <w:vAlign w:val="center"/>
          </w:tcPr>
          <w:p w14:paraId="211F5ACF">
            <w:pPr>
              <w:jc w:val="center"/>
              <w:rPr>
                <w:rFonts w:hint="eastAsia" w:ascii="宋体" w:hAnsi="宋体" w:eastAsia="宋体"/>
                <w:color w:val="000000"/>
                <w:sz w:val="24"/>
              </w:rPr>
            </w:pPr>
            <w:r>
              <w:rPr>
                <w:rFonts w:hint="eastAsia" w:ascii="宋体" w:hAnsi="宋体" w:eastAsia="宋体"/>
                <w:color w:val="000000"/>
                <w:sz w:val="24"/>
              </w:rPr>
              <w:t>合同时间</w:t>
            </w:r>
          </w:p>
        </w:tc>
        <w:tc>
          <w:tcPr>
            <w:tcW w:w="2000" w:type="dxa"/>
            <w:vAlign w:val="center"/>
          </w:tcPr>
          <w:p w14:paraId="3D731FE1">
            <w:pPr>
              <w:jc w:val="center"/>
              <w:rPr>
                <w:rFonts w:hint="eastAsia" w:ascii="宋体" w:hAnsi="宋体" w:eastAsia="宋体"/>
                <w:color w:val="000000"/>
                <w:sz w:val="24"/>
              </w:rPr>
            </w:pPr>
            <w:r>
              <w:rPr>
                <w:rFonts w:hint="eastAsia" w:ascii="宋体" w:hAnsi="宋体" w:eastAsia="宋体"/>
                <w:color w:val="000000"/>
                <w:sz w:val="24"/>
              </w:rPr>
              <w:t>项目负责人</w:t>
            </w:r>
          </w:p>
        </w:tc>
        <w:tc>
          <w:tcPr>
            <w:tcW w:w="2001" w:type="dxa"/>
            <w:vAlign w:val="center"/>
          </w:tcPr>
          <w:p w14:paraId="653D3379">
            <w:pPr>
              <w:jc w:val="center"/>
              <w:rPr>
                <w:rFonts w:hint="eastAsia" w:ascii="宋体" w:hAnsi="宋体" w:eastAsia="宋体"/>
                <w:color w:val="000000"/>
                <w:sz w:val="24"/>
              </w:rPr>
            </w:pPr>
            <w:r>
              <w:rPr>
                <w:rFonts w:hint="eastAsia" w:ascii="宋体" w:hAnsi="宋体" w:eastAsia="宋体"/>
                <w:color w:val="000000"/>
                <w:sz w:val="24"/>
              </w:rPr>
              <w:t>委托单位</w:t>
            </w:r>
          </w:p>
        </w:tc>
        <w:tc>
          <w:tcPr>
            <w:tcW w:w="983" w:type="dxa"/>
            <w:vAlign w:val="center"/>
          </w:tcPr>
          <w:p w14:paraId="75DD4AC4">
            <w:pPr>
              <w:jc w:val="center"/>
              <w:rPr>
                <w:rFonts w:hint="eastAsia" w:ascii="宋体" w:hAnsi="宋体" w:eastAsia="宋体"/>
                <w:color w:val="000000"/>
                <w:sz w:val="24"/>
              </w:rPr>
            </w:pPr>
            <w:r>
              <w:rPr>
                <w:rFonts w:hint="eastAsia" w:ascii="宋体" w:hAnsi="宋体" w:eastAsia="宋体"/>
                <w:color w:val="000000"/>
                <w:sz w:val="24"/>
              </w:rPr>
              <w:t>备注</w:t>
            </w:r>
          </w:p>
        </w:tc>
      </w:tr>
      <w:tr w14:paraId="4BFF0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14:paraId="66ED6703">
            <w:pPr>
              <w:jc w:val="center"/>
              <w:rPr>
                <w:rFonts w:hint="eastAsia" w:ascii="宋体" w:hAnsi="宋体" w:eastAsia="宋体"/>
                <w:color w:val="000000"/>
                <w:sz w:val="24"/>
              </w:rPr>
            </w:pPr>
          </w:p>
        </w:tc>
        <w:tc>
          <w:tcPr>
            <w:tcW w:w="1660" w:type="dxa"/>
            <w:vAlign w:val="center"/>
          </w:tcPr>
          <w:p w14:paraId="2E55AE25">
            <w:pPr>
              <w:jc w:val="center"/>
              <w:rPr>
                <w:rFonts w:hint="eastAsia" w:ascii="宋体" w:hAnsi="宋体" w:eastAsia="宋体"/>
                <w:color w:val="000000"/>
              </w:rPr>
            </w:pPr>
          </w:p>
        </w:tc>
        <w:tc>
          <w:tcPr>
            <w:tcW w:w="1660" w:type="dxa"/>
            <w:vAlign w:val="center"/>
          </w:tcPr>
          <w:p w14:paraId="3B0DBE26">
            <w:pPr>
              <w:jc w:val="center"/>
              <w:rPr>
                <w:rFonts w:hint="eastAsia" w:ascii="宋体" w:hAnsi="宋体" w:eastAsia="宋体"/>
                <w:color w:val="000000"/>
                <w:sz w:val="24"/>
              </w:rPr>
            </w:pPr>
          </w:p>
        </w:tc>
        <w:tc>
          <w:tcPr>
            <w:tcW w:w="2000" w:type="dxa"/>
            <w:vAlign w:val="top"/>
          </w:tcPr>
          <w:p w14:paraId="544704F1">
            <w:pPr>
              <w:jc w:val="center"/>
              <w:rPr>
                <w:rFonts w:hint="eastAsia" w:ascii="宋体" w:hAnsi="宋体" w:eastAsia="宋体"/>
                <w:color w:val="000000"/>
                <w:sz w:val="24"/>
              </w:rPr>
            </w:pPr>
          </w:p>
        </w:tc>
        <w:tc>
          <w:tcPr>
            <w:tcW w:w="2001" w:type="dxa"/>
            <w:vAlign w:val="center"/>
          </w:tcPr>
          <w:p w14:paraId="41E02FCB">
            <w:pPr>
              <w:jc w:val="center"/>
              <w:rPr>
                <w:rFonts w:hint="eastAsia" w:ascii="宋体" w:hAnsi="宋体" w:eastAsia="宋体"/>
                <w:color w:val="000000"/>
                <w:sz w:val="24"/>
              </w:rPr>
            </w:pPr>
          </w:p>
        </w:tc>
        <w:tc>
          <w:tcPr>
            <w:tcW w:w="983" w:type="dxa"/>
            <w:vAlign w:val="center"/>
          </w:tcPr>
          <w:p w14:paraId="0F56A9E7">
            <w:pPr>
              <w:jc w:val="center"/>
              <w:rPr>
                <w:rFonts w:hint="eastAsia" w:ascii="宋体" w:hAnsi="宋体" w:eastAsia="宋体"/>
                <w:color w:val="000000"/>
                <w:sz w:val="24"/>
              </w:rPr>
            </w:pPr>
          </w:p>
        </w:tc>
      </w:tr>
      <w:tr w14:paraId="4387E5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14:paraId="468770F1">
            <w:pPr>
              <w:jc w:val="center"/>
              <w:rPr>
                <w:rFonts w:hint="eastAsia" w:ascii="宋体" w:hAnsi="宋体" w:eastAsia="宋体"/>
                <w:color w:val="000000"/>
                <w:sz w:val="24"/>
              </w:rPr>
            </w:pPr>
          </w:p>
        </w:tc>
        <w:tc>
          <w:tcPr>
            <w:tcW w:w="1660" w:type="dxa"/>
            <w:vAlign w:val="center"/>
          </w:tcPr>
          <w:p w14:paraId="27A5DC65">
            <w:pPr>
              <w:jc w:val="center"/>
              <w:rPr>
                <w:rFonts w:hint="eastAsia" w:ascii="宋体" w:hAnsi="宋体" w:eastAsia="宋体"/>
                <w:color w:val="000000"/>
                <w:sz w:val="24"/>
              </w:rPr>
            </w:pPr>
          </w:p>
        </w:tc>
        <w:tc>
          <w:tcPr>
            <w:tcW w:w="1660" w:type="dxa"/>
            <w:vAlign w:val="center"/>
          </w:tcPr>
          <w:p w14:paraId="0C2509F0">
            <w:pPr>
              <w:jc w:val="center"/>
              <w:rPr>
                <w:rFonts w:hint="eastAsia" w:ascii="宋体" w:hAnsi="宋体" w:eastAsia="宋体"/>
                <w:color w:val="000000"/>
                <w:sz w:val="24"/>
              </w:rPr>
            </w:pPr>
          </w:p>
        </w:tc>
        <w:tc>
          <w:tcPr>
            <w:tcW w:w="2000" w:type="dxa"/>
            <w:vAlign w:val="top"/>
          </w:tcPr>
          <w:p w14:paraId="60D4E9FC">
            <w:pPr>
              <w:jc w:val="center"/>
              <w:rPr>
                <w:rFonts w:hint="eastAsia" w:ascii="宋体" w:hAnsi="宋体" w:eastAsia="宋体"/>
                <w:color w:val="000000"/>
                <w:sz w:val="24"/>
              </w:rPr>
            </w:pPr>
          </w:p>
        </w:tc>
        <w:tc>
          <w:tcPr>
            <w:tcW w:w="2001" w:type="dxa"/>
            <w:vAlign w:val="center"/>
          </w:tcPr>
          <w:p w14:paraId="0CA14CF7">
            <w:pPr>
              <w:jc w:val="center"/>
              <w:rPr>
                <w:rFonts w:hint="eastAsia" w:ascii="宋体" w:hAnsi="宋体" w:eastAsia="宋体"/>
                <w:color w:val="000000"/>
                <w:sz w:val="24"/>
              </w:rPr>
            </w:pPr>
          </w:p>
        </w:tc>
        <w:tc>
          <w:tcPr>
            <w:tcW w:w="983" w:type="dxa"/>
            <w:vAlign w:val="center"/>
          </w:tcPr>
          <w:p w14:paraId="78956DA0">
            <w:pPr>
              <w:jc w:val="center"/>
              <w:rPr>
                <w:rFonts w:hint="eastAsia" w:ascii="宋体" w:hAnsi="宋体" w:eastAsia="宋体"/>
                <w:color w:val="000000"/>
                <w:sz w:val="24"/>
              </w:rPr>
            </w:pPr>
          </w:p>
        </w:tc>
      </w:tr>
    </w:tbl>
    <w:p w14:paraId="7BC74BEE">
      <w:pPr>
        <w:widowControl/>
        <w:spacing w:line="360" w:lineRule="auto"/>
        <w:ind w:firstLine="420" w:firstLineChars="200"/>
        <w:jc w:val="left"/>
        <w:rPr>
          <w:rFonts w:hint="eastAsia" w:ascii="宋体" w:hAnsi="宋体"/>
          <w:color w:val="auto"/>
          <w:kern w:val="0"/>
          <w:sz w:val="24"/>
        </w:rPr>
      </w:pPr>
      <w:r>
        <w:rPr>
          <w:rFonts w:hint="eastAsia" w:ascii="宋体" w:hAnsi="宋体" w:eastAsia="宋体"/>
          <w:b w:val="0"/>
          <w:bCs w:val="0"/>
          <w:kern w:val="0"/>
          <w:sz w:val="21"/>
          <w:szCs w:val="21"/>
          <w:lang w:eastAsia="zh-CN"/>
        </w:rPr>
        <w:t>说明：</w:t>
      </w:r>
      <w:r>
        <w:rPr>
          <w:rFonts w:hint="eastAsia" w:ascii="宋体" w:hAnsi="宋体" w:eastAsia="宋体"/>
          <w:b w:val="0"/>
          <w:bCs/>
          <w:color w:val="000000"/>
          <w:sz w:val="21"/>
          <w:szCs w:val="21"/>
        </w:rPr>
        <w:t>类似项目业绩近 3年（202</w:t>
      </w:r>
      <w:r>
        <w:rPr>
          <w:rFonts w:hint="eastAsia" w:ascii="宋体" w:hAnsi="宋体"/>
          <w:b w:val="0"/>
          <w:bCs/>
          <w:color w:val="000000"/>
          <w:sz w:val="21"/>
          <w:szCs w:val="21"/>
          <w:lang w:val="en-US" w:eastAsia="zh-CN"/>
        </w:rPr>
        <w:t>1</w:t>
      </w:r>
      <w:r>
        <w:rPr>
          <w:rFonts w:hint="eastAsia" w:ascii="宋体" w:hAnsi="宋体" w:eastAsia="宋体"/>
          <w:b w:val="0"/>
          <w:bCs/>
          <w:color w:val="000000"/>
          <w:sz w:val="21"/>
          <w:szCs w:val="21"/>
        </w:rPr>
        <w:t>.</w:t>
      </w:r>
      <w:r>
        <w:rPr>
          <w:rFonts w:hint="eastAsia" w:ascii="宋体" w:hAnsi="宋体"/>
          <w:b w:val="0"/>
          <w:bCs/>
          <w:color w:val="000000"/>
          <w:sz w:val="21"/>
          <w:szCs w:val="21"/>
          <w:lang w:val="en-US" w:eastAsia="zh-CN"/>
        </w:rPr>
        <w:t>10</w:t>
      </w:r>
      <w:r>
        <w:rPr>
          <w:rFonts w:hint="eastAsia" w:ascii="宋体" w:hAnsi="宋体" w:eastAsia="宋体"/>
          <w:b w:val="0"/>
          <w:bCs/>
          <w:color w:val="000000"/>
          <w:sz w:val="21"/>
          <w:szCs w:val="21"/>
        </w:rPr>
        <w:t>-</w:t>
      </w:r>
      <w:r>
        <w:rPr>
          <w:rFonts w:hint="eastAsia" w:ascii="宋体" w:hAnsi="宋体"/>
          <w:b w:val="0"/>
          <w:bCs/>
          <w:color w:val="000000"/>
          <w:sz w:val="21"/>
          <w:szCs w:val="21"/>
          <w:lang w:eastAsia="zh-CN"/>
        </w:rPr>
        <w:t>2024</w:t>
      </w:r>
      <w:r>
        <w:rPr>
          <w:rFonts w:hint="eastAsia" w:ascii="宋体" w:hAnsi="宋体" w:eastAsia="宋体"/>
          <w:b w:val="0"/>
          <w:bCs/>
          <w:color w:val="000000"/>
          <w:sz w:val="21"/>
          <w:szCs w:val="21"/>
        </w:rPr>
        <w:t>.</w:t>
      </w:r>
      <w:r>
        <w:rPr>
          <w:rFonts w:hint="eastAsia" w:ascii="宋体" w:hAnsi="宋体"/>
          <w:b w:val="0"/>
          <w:bCs/>
          <w:color w:val="000000"/>
          <w:sz w:val="21"/>
          <w:szCs w:val="21"/>
          <w:lang w:val="en-US" w:eastAsia="zh-CN"/>
        </w:rPr>
        <w:t>10</w:t>
      </w:r>
      <w:r>
        <w:rPr>
          <w:rFonts w:hint="eastAsia" w:ascii="宋体" w:hAnsi="宋体" w:eastAsia="宋体"/>
          <w:b w:val="0"/>
          <w:bCs/>
          <w:color w:val="000000"/>
          <w:sz w:val="21"/>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1FA9DB09">
      <w:pPr>
        <w:widowControl/>
        <w:spacing w:line="360" w:lineRule="auto"/>
        <w:ind w:firstLine="480" w:firstLineChars="200"/>
        <w:jc w:val="left"/>
        <w:rPr>
          <w:rFonts w:hint="eastAsia" w:ascii="宋体" w:hAnsi="宋体"/>
          <w:color w:val="auto"/>
          <w:kern w:val="0"/>
          <w:sz w:val="24"/>
        </w:rPr>
      </w:pPr>
    </w:p>
    <w:p w14:paraId="0E86D89A">
      <w:pPr>
        <w:widowControl/>
        <w:spacing w:line="360" w:lineRule="auto"/>
        <w:ind w:firstLine="480" w:firstLineChars="200"/>
        <w:jc w:val="left"/>
        <w:rPr>
          <w:rFonts w:hint="eastAsia" w:ascii="宋体" w:hAnsi="宋体"/>
          <w:color w:val="auto"/>
          <w:kern w:val="0"/>
          <w:sz w:val="24"/>
        </w:rPr>
      </w:pPr>
    </w:p>
    <w:p w14:paraId="6B332462">
      <w:pPr>
        <w:widowControl/>
        <w:spacing w:line="360" w:lineRule="auto"/>
        <w:ind w:firstLine="480" w:firstLineChars="200"/>
        <w:jc w:val="left"/>
        <w:rPr>
          <w:rFonts w:hint="eastAsia" w:ascii="宋体" w:hAnsi="宋体"/>
          <w:color w:val="auto"/>
          <w:kern w:val="0"/>
          <w:sz w:val="24"/>
          <w:lang w:eastAsia="zh-CN"/>
        </w:rPr>
      </w:pPr>
    </w:p>
    <w:p w14:paraId="01DEF2BD">
      <w:pPr>
        <w:widowControl/>
        <w:spacing w:line="360" w:lineRule="auto"/>
        <w:jc w:val="left"/>
        <w:rPr>
          <w:rFonts w:hint="eastAsia" w:ascii="宋体" w:hAnsi="宋体" w:eastAsia="宋体"/>
          <w:b w:val="0"/>
          <w:bCs w:val="0"/>
          <w:kern w:val="0"/>
          <w:sz w:val="21"/>
          <w:szCs w:val="21"/>
        </w:rPr>
      </w:pPr>
    </w:p>
    <w:p w14:paraId="70B60B0C">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eastAsia="宋体"/>
          <w:b/>
          <w:bCs/>
          <w:kern w:val="0"/>
          <w:sz w:val="28"/>
          <w:szCs w:val="28"/>
          <w:lang w:val="en-US" w:eastAsia="zh-CN"/>
        </w:rPr>
        <w:t>9</w:t>
      </w:r>
    </w:p>
    <w:p w14:paraId="4A1AC8C5">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招标代理方案</w:t>
      </w:r>
    </w:p>
    <w:p w14:paraId="2A6CD391">
      <w:pPr>
        <w:widowControl/>
        <w:spacing w:line="360" w:lineRule="auto"/>
        <w:jc w:val="center"/>
        <w:rPr>
          <w:rFonts w:hint="eastAsia" w:ascii="宋体" w:hAnsi="宋体" w:eastAsia="宋体"/>
          <w:b/>
          <w:bCs/>
          <w:kern w:val="0"/>
          <w:sz w:val="36"/>
          <w:szCs w:val="36"/>
        </w:rPr>
      </w:pPr>
    </w:p>
    <w:p w14:paraId="219F4045">
      <w:pPr>
        <w:widowControl/>
        <w:spacing w:line="360" w:lineRule="auto"/>
        <w:ind w:firstLine="150"/>
        <w:jc w:val="left"/>
        <w:rPr>
          <w:rFonts w:hint="eastAsia" w:ascii="宋体" w:hAnsi="宋体" w:eastAsia="宋体"/>
          <w:spacing w:val="15"/>
          <w:kern w:val="0"/>
          <w:sz w:val="24"/>
        </w:rPr>
      </w:pPr>
      <w:r>
        <w:rPr>
          <w:rFonts w:hint="eastAsia" w:ascii="宋体" w:hAnsi="宋体" w:eastAsia="宋体"/>
          <w:spacing w:val="15"/>
          <w:kern w:val="0"/>
          <w:sz w:val="24"/>
        </w:rPr>
        <w:t>（含招标项目标段的划分，比选申请人资格条件的设置，评标办法的选取、进度计划及合理化建议等）</w:t>
      </w:r>
    </w:p>
    <w:p w14:paraId="768CD013">
      <w:pPr>
        <w:widowControl/>
        <w:spacing w:line="360" w:lineRule="auto"/>
        <w:ind w:firstLine="150"/>
        <w:jc w:val="left"/>
        <w:rPr>
          <w:rFonts w:hint="eastAsia" w:ascii="宋体" w:hAnsi="宋体" w:eastAsia="宋体"/>
          <w:spacing w:val="15"/>
          <w:kern w:val="0"/>
          <w:sz w:val="24"/>
        </w:rPr>
      </w:pPr>
    </w:p>
    <w:p w14:paraId="43046108">
      <w:pPr>
        <w:widowControl/>
        <w:spacing w:line="360" w:lineRule="auto"/>
        <w:jc w:val="left"/>
        <w:rPr>
          <w:rFonts w:hint="eastAsia" w:ascii="宋体" w:hAnsi="宋体" w:eastAsia="宋体"/>
          <w:b/>
          <w:bCs/>
          <w:kern w:val="0"/>
          <w:sz w:val="28"/>
          <w:szCs w:val="28"/>
        </w:rPr>
      </w:pPr>
    </w:p>
    <w:p w14:paraId="56995083">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b/>
          <w:bCs/>
          <w:kern w:val="0"/>
          <w:sz w:val="28"/>
          <w:szCs w:val="28"/>
          <w:lang w:val="en-US" w:eastAsia="zh-CN"/>
        </w:rPr>
        <w:t>10</w:t>
      </w:r>
    </w:p>
    <w:p w14:paraId="2F81C08F">
      <w:pPr>
        <w:jc w:val="center"/>
        <w:rPr>
          <w:rFonts w:hint="eastAsia" w:ascii="宋体" w:hAnsi="宋体"/>
          <w:b/>
          <w:bCs/>
          <w:kern w:val="0"/>
          <w:sz w:val="36"/>
          <w:szCs w:val="36"/>
          <w:lang w:eastAsia="zh-CN"/>
        </w:rPr>
      </w:pPr>
      <w:r>
        <w:rPr>
          <w:rFonts w:hint="eastAsia" w:ascii="宋体" w:hAnsi="宋体"/>
          <w:b/>
          <w:bCs/>
          <w:kern w:val="0"/>
          <w:sz w:val="36"/>
          <w:szCs w:val="36"/>
          <w:lang w:eastAsia="zh-CN"/>
        </w:rPr>
        <w:t>其</w:t>
      </w:r>
      <w:r>
        <w:rPr>
          <w:rFonts w:hint="eastAsia" w:ascii="宋体" w:hAnsi="宋体"/>
          <w:b/>
          <w:bCs/>
          <w:kern w:val="0"/>
          <w:sz w:val="36"/>
          <w:szCs w:val="36"/>
          <w:lang w:val="en-US" w:eastAsia="zh-CN"/>
        </w:rPr>
        <w:t xml:space="preserve"> </w:t>
      </w:r>
      <w:r>
        <w:rPr>
          <w:rFonts w:hint="eastAsia" w:ascii="宋体" w:hAnsi="宋体"/>
          <w:b/>
          <w:bCs/>
          <w:kern w:val="0"/>
          <w:sz w:val="36"/>
          <w:szCs w:val="36"/>
          <w:lang w:eastAsia="zh-CN"/>
        </w:rPr>
        <w:t>他</w:t>
      </w:r>
    </w:p>
    <w:sectPr>
      <w:footerReference r:id="rId8" w:type="first"/>
      <w:headerReference r:id="rId6" w:type="default"/>
      <w:footerReference r:id="rId7" w:type="default"/>
      <w:pgSz w:w="11906" w:h="16838"/>
      <w:pgMar w:top="1440" w:right="1080" w:bottom="1440" w:left="1080" w:header="851" w:footer="6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2C830">
    <w:pPr>
      <w:pStyle w:val="15"/>
      <w:tabs>
        <w:tab w:val="clear" w:pos="4153"/>
        <w:tab w:val="clear" w:pos="8306"/>
      </w:tabs>
      <w:rPr>
        <w:rFonts w:hint="eastAsia"/>
        <w:lang w:eastAsia="zh-CN"/>
      </w:rPr>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2111F">
    <w:pPr>
      <w:pStyle w:val="15"/>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1EA23">
    <w:pPr>
      <w:pStyle w:val="15"/>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00D1769C">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vert="horz" wrap="square" lIns="0" tIns="0" rIns="0" bIns="0" anchor="t" anchorCtr="0"/>
                  </wps:wsp>
                </a:graphicData>
              </a:graphic>
            </wp:anchor>
          </w:drawing>
        </mc:Choice>
        <mc:Fallback>
          <w:pict>
            <v:rect id="_x0000_s2054"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mtmPLTAAAA&#10;BQEAAA8AAAAAAAAAAQAgAAAAIgAAAGRycy9kb3ducmV2LnhtbFBLAQIUABQAAAAIAIdO4kDn3dae&#10;sAEAAHYDAAAOAAAAAAAAAAEAIAAAACIBAABkcnMvZTJvRG9jLnhtbFBLBQYAAAAABgAGAFkBAABE&#10;BQAAAAA=&#10;">
              <v:fill on="f" focussize="0,0"/>
              <v:stroke on="f"/>
              <v:imagedata o:title=""/>
              <o:lock v:ext="edit" aspectratio="f"/>
              <v:textbox inset="0mm,0mm,0mm,0mm">
                <w:txbxContent>
                  <w:p w14:paraId="00D1769C">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F59D0">
    <w:pPr>
      <w:pStyle w:val="15"/>
      <w:tabs>
        <w:tab w:val="clear" w:pos="4153"/>
        <w:tab w:val="clear" w:pos="8306"/>
      </w:tabs>
      <w:jc w:val="center"/>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049D112E">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vert="horz" wrap="square" lIns="0" tIns="0" rIns="0" bIns="0" anchor="t" anchorCtr="0"/>
                  </wps:wsp>
                </a:graphicData>
              </a:graphic>
            </wp:anchor>
          </w:drawing>
        </mc:Choice>
        <mc:Fallback>
          <w:pict>
            <v:rect id="_x0000_s2053"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mtmPLTAAAA&#10;BQEAAA8AAAAAAAAAAQAgAAAAIgAAAGRycy9kb3ducmV2LnhtbFBLAQIUABQAAAAIAIdO4kDIr8qA&#10;sAEAAHYDAAAOAAAAAAAAAAEAIAAAACIBAABkcnMvZTJvRG9jLnhtbFBLBQYAAAAABgAGAFkBAABE&#10;BQAAAAA=&#10;">
              <v:fill on="f" focussize="0,0"/>
              <v:stroke on="f"/>
              <v:imagedata o:title=""/>
              <o:lock v:ext="edit" aspectratio="f"/>
              <v:textbox inset="0mm,0mm,0mm,0mm">
                <w:txbxContent>
                  <w:p w14:paraId="049D112E">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rect>
          </w:pict>
        </mc:Fallback>
      </mc:AlternateContent>
    </w:r>
  </w:p>
  <w:p w14:paraId="29BD153B">
    <w:pPr>
      <w:pStyle w:val="15"/>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6BCE8">
    <w:pPr>
      <w:pStyle w:val="15"/>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14D572C">
                          <w:pPr>
                            <w:pStyle w:val="15"/>
                            <w:tabs>
                              <w:tab w:val="clear" w:pos="4153"/>
                              <w:tab w:val="clear" w:pos="8306"/>
                            </w:tabs>
                          </w:pPr>
                          <w:r>
                            <w:fldChar w:fldCharType="begin"/>
                          </w:r>
                          <w:r>
                            <w:instrText xml:space="preserve"> PAGE  \* MERGEFORMAT </w:instrText>
                          </w:r>
                          <w:r>
                            <w:fldChar w:fldCharType="separate"/>
                          </w:r>
                          <w:r>
                            <w:t>27</w:t>
                          </w:r>
                          <w:r>
                            <w:fldChar w:fldCharType="end"/>
                          </w:r>
                        </w:p>
                        <w:p w14:paraId="60B7BBE8"/>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14:paraId="514D572C">
                    <w:pPr>
                      <w:pStyle w:val="15"/>
                      <w:tabs>
                        <w:tab w:val="clear" w:pos="4153"/>
                        <w:tab w:val="clear" w:pos="8306"/>
                      </w:tabs>
                    </w:pPr>
                    <w:r>
                      <w:fldChar w:fldCharType="begin"/>
                    </w:r>
                    <w:r>
                      <w:instrText xml:space="preserve"> PAGE  \* MERGEFORMAT </w:instrText>
                    </w:r>
                    <w:r>
                      <w:fldChar w:fldCharType="separate"/>
                    </w:r>
                    <w:r>
                      <w:t>27</w:t>
                    </w:r>
                    <w:r>
                      <w:fldChar w:fldCharType="end"/>
                    </w:r>
                  </w:p>
                  <w:p w14:paraId="60B7BBE8"/>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4C378">
    <w:pPr>
      <w:pStyle w:val="16"/>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2NTNkNjZhN2I4NTNjMGQ5ZmU5MjlhYzIwYmFmYjcifQ=="/>
  </w:docVars>
  <w:rsids>
    <w:rsidRoot w:val="00000000"/>
    <w:rsid w:val="017C3341"/>
    <w:rsid w:val="06A225B3"/>
    <w:rsid w:val="0902108D"/>
    <w:rsid w:val="0C872E17"/>
    <w:rsid w:val="12EC05B5"/>
    <w:rsid w:val="15BE7086"/>
    <w:rsid w:val="199F6204"/>
    <w:rsid w:val="1CD52EDE"/>
    <w:rsid w:val="240C6975"/>
    <w:rsid w:val="2D025963"/>
    <w:rsid w:val="2DFA0E33"/>
    <w:rsid w:val="332E6356"/>
    <w:rsid w:val="4A481324"/>
    <w:rsid w:val="4A78588E"/>
    <w:rsid w:val="60196568"/>
    <w:rsid w:val="647F62B3"/>
    <w:rsid w:val="6819768D"/>
    <w:rsid w:val="6A362F2E"/>
    <w:rsid w:val="6C2E24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0"/>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6">
    <w:name w:val="Hyperlink"/>
    <w:basedOn w:val="5"/>
    <w:qFormat/>
    <w:uiPriority w:val="0"/>
    <w:rPr>
      <w:color w:val="0000FF"/>
      <w:u w:val="single"/>
    </w:rPr>
  </w:style>
  <w:style w:type="paragraph" w:customStyle="1" w:styleId="7">
    <w:name w:val="标题 11"/>
    <w:basedOn w:val="1"/>
    <w:link w:val="12"/>
    <w:qFormat/>
    <w:uiPriority w:val="0"/>
    <w:pPr>
      <w:keepNext/>
      <w:keepLines/>
      <w:spacing w:before="340" w:after="330" w:line="578" w:lineRule="auto"/>
      <w:outlineLvl w:val="0"/>
    </w:pPr>
    <w:rPr>
      <w:b/>
      <w:bCs/>
      <w:kern w:val="44"/>
      <w:sz w:val="44"/>
      <w:szCs w:val="44"/>
    </w:rPr>
  </w:style>
  <w:style w:type="paragraph" w:customStyle="1" w:styleId="8">
    <w:name w:val="标题 21"/>
    <w:basedOn w:val="1"/>
    <w:qFormat/>
    <w:uiPriority w:val="0"/>
    <w:pPr>
      <w:keepNext/>
      <w:keepLines/>
      <w:spacing w:before="260" w:after="260" w:line="413" w:lineRule="auto"/>
      <w:outlineLvl w:val="1"/>
    </w:pPr>
    <w:rPr>
      <w:rFonts w:ascii="Arial" w:hAnsi="Arial" w:eastAsia="黑体"/>
      <w:b/>
      <w:bCs/>
      <w:kern w:val="2"/>
      <w:sz w:val="32"/>
      <w:szCs w:val="32"/>
      <w:lang w:val="en-US" w:eastAsia="zh-CN" w:bidi="ar-SA"/>
    </w:rPr>
  </w:style>
  <w:style w:type="paragraph" w:customStyle="1" w:styleId="9">
    <w:name w:val="标题 31"/>
    <w:basedOn w:val="1"/>
    <w:qFormat/>
    <w:uiPriority w:val="0"/>
    <w:pPr>
      <w:ind w:right="1"/>
      <w:jc w:val="center"/>
      <w:outlineLvl w:val="2"/>
    </w:pPr>
    <w:rPr>
      <w:rFonts w:ascii="黑体" w:hAnsi="黑体" w:eastAsia="黑体"/>
      <w:sz w:val="32"/>
      <w:szCs w:val="32"/>
    </w:rPr>
  </w:style>
  <w:style w:type="character" w:customStyle="1" w:styleId="10">
    <w:name w:val="默认段落字体1"/>
    <w:link w:val="1"/>
    <w:semiHidden/>
    <w:qFormat/>
    <w:uiPriority w:val="0"/>
  </w:style>
  <w:style w:type="table" w:customStyle="1" w:styleId="11">
    <w:name w:val="普通表格1"/>
    <w:semiHidden/>
    <w:qFormat/>
    <w:uiPriority w:val="0"/>
  </w:style>
  <w:style w:type="character" w:customStyle="1" w:styleId="12">
    <w:name w:val="标题 1 Char"/>
    <w:link w:val="7"/>
    <w:qFormat/>
    <w:uiPriority w:val="0"/>
    <w:rPr>
      <w:b/>
      <w:bCs/>
      <w:kern w:val="44"/>
      <w:sz w:val="44"/>
      <w:szCs w:val="44"/>
    </w:rPr>
  </w:style>
  <w:style w:type="paragraph" w:customStyle="1" w:styleId="13">
    <w:name w:val="批注文字1"/>
    <w:basedOn w:val="1"/>
    <w:qFormat/>
    <w:uiPriority w:val="0"/>
    <w:pPr>
      <w:jc w:val="left"/>
    </w:pPr>
  </w:style>
  <w:style w:type="paragraph" w:customStyle="1" w:styleId="14">
    <w:name w:val="正文文本1"/>
    <w:basedOn w:val="1"/>
    <w:qFormat/>
    <w:uiPriority w:val="0"/>
    <w:pPr>
      <w:ind w:left="361"/>
    </w:pPr>
    <w:rPr>
      <w:rFonts w:ascii="宋体" w:hAnsi="宋体" w:eastAsia="宋体"/>
      <w:sz w:val="24"/>
      <w:szCs w:val="24"/>
    </w:rPr>
  </w:style>
  <w:style w:type="paragraph" w:customStyle="1" w:styleId="15">
    <w:name w:val="页脚1"/>
    <w:basedOn w:val="1"/>
    <w:qFormat/>
    <w:uiPriority w:val="0"/>
    <w:pPr>
      <w:tabs>
        <w:tab w:val="center" w:pos="4153"/>
        <w:tab w:val="right" w:pos="8306"/>
      </w:tabs>
      <w:snapToGrid w:val="0"/>
      <w:jc w:val="left"/>
    </w:pPr>
    <w:rPr>
      <w:sz w:val="18"/>
      <w:szCs w:val="18"/>
    </w:rPr>
  </w:style>
  <w:style w:type="paragraph" w:customStyle="1" w:styleId="16">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7">
    <w:name w:val="普通(网站)1"/>
    <w:basedOn w:val="1"/>
    <w:qFormat/>
    <w:uiPriority w:val="0"/>
    <w:pPr>
      <w:widowControl/>
      <w:spacing w:after="158"/>
      <w:jc w:val="left"/>
    </w:pPr>
    <w:rPr>
      <w:rFonts w:ascii="宋体" w:hAnsi="宋体"/>
      <w:kern w:val="0"/>
      <w:sz w:val="24"/>
    </w:rPr>
  </w:style>
  <w:style w:type="paragraph" w:styleId="18">
    <w:name w:val="List Paragraph"/>
    <w:basedOn w:val="1"/>
    <w:qFormat/>
    <w:uiPriority w:val="0"/>
    <w:pPr>
      <w:ind w:left="361" w:firstLine="480"/>
    </w:pPr>
    <w:rPr>
      <w:rFonts w:ascii="宋体" w:hAnsi="宋体" w:eastAsia="宋体"/>
    </w:rPr>
  </w:style>
  <w:style w:type="paragraph" w:customStyle="1" w:styleId="19">
    <w:name w:val="Table Paragraph"/>
    <w:basedOn w:val="1"/>
    <w:qFormat/>
    <w:uiPriority w:val="0"/>
    <w:rPr>
      <w:rFonts w:ascii="宋体" w:hAnsi="宋体" w:eastAsia="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38</Pages>
  <Words>13107</Words>
  <Characters>13656</Characters>
  <Lines>0</Lines>
  <Paragraphs>0</Paragraphs>
  <TotalTime>1</TotalTime>
  <ScaleCrop>false</ScaleCrop>
  <LinksUpToDate>false</LinksUpToDate>
  <CharactersWithSpaces>15591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念</cp:lastModifiedBy>
  <cp:lastPrinted>2023-10-24T00:25:00Z</cp:lastPrinted>
  <dcterms:modified xsi:type="dcterms:W3CDTF">2024-10-23T01:33:07Z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EB457AD69A984C2183EAD504FA51DA74_13</vt:lpwstr>
  </property>
</Properties>
</file>