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bCs/>
          <w:sz w:val="36"/>
          <w:szCs w:val="36"/>
        </w:rPr>
      </w:pPr>
      <w:r>
        <w:rPr>
          <w:rFonts w:hint="eastAsia"/>
          <w:b/>
          <w:bCs/>
          <w:sz w:val="36"/>
          <w:szCs w:val="36"/>
        </w:rPr>
        <w:t>建设工程竣工结算备案</w:t>
      </w:r>
    </w:p>
    <w:p>
      <w:pPr>
        <w:spacing w:line="420" w:lineRule="exact"/>
        <w:ind w:firstLine="422" w:firstLineChars="200"/>
        <w:rPr>
          <w:rFonts w:hint="eastAsia"/>
          <w:b/>
          <w:bCs/>
          <w:szCs w:val="21"/>
        </w:rPr>
      </w:pPr>
      <w:r>
        <w:rPr>
          <w:rFonts w:hint="eastAsia"/>
          <w:b/>
          <w:bCs/>
          <w:szCs w:val="21"/>
        </w:rPr>
        <w:t>一、设定依据</w:t>
      </w:r>
    </w:p>
    <w:p>
      <w:pPr>
        <w:spacing w:line="420" w:lineRule="exact"/>
        <w:ind w:firstLine="420" w:firstLineChars="200"/>
        <w:rPr>
          <w:rFonts w:hint="eastAsia"/>
          <w:szCs w:val="21"/>
        </w:rPr>
      </w:pPr>
      <w:r>
        <w:rPr>
          <w:rFonts w:hint="eastAsia"/>
          <w:szCs w:val="21"/>
        </w:rPr>
        <w:t>1、《湖南省建设工程竣工结算备案管理办法》。</w:t>
      </w:r>
    </w:p>
    <w:p>
      <w:pPr>
        <w:spacing w:line="420" w:lineRule="exact"/>
        <w:ind w:firstLine="422" w:firstLineChars="200"/>
        <w:rPr>
          <w:rFonts w:hint="eastAsia"/>
          <w:b/>
          <w:bCs/>
          <w:szCs w:val="21"/>
        </w:rPr>
      </w:pPr>
      <w:r>
        <w:rPr>
          <w:rFonts w:hint="eastAsia"/>
          <w:b/>
          <w:bCs/>
          <w:szCs w:val="21"/>
        </w:rPr>
        <w:t>二、办理流程</w:t>
      </w:r>
    </w:p>
    <w:p>
      <w:pPr>
        <w:spacing w:line="420" w:lineRule="exact"/>
        <w:ind w:firstLine="420" w:firstLineChars="200"/>
        <w:rPr>
          <w:rFonts w:hint="eastAsia"/>
          <w:b/>
          <w:bCs/>
          <w:szCs w:val="21"/>
        </w:rPr>
      </w:pPr>
      <w:r>
        <w:rPr>
          <w:rFonts w:hint="eastAsia"/>
          <w:szCs w:val="21"/>
        </w:rPr>
        <w:t>提出申请</w:t>
      </w:r>
      <w:r>
        <w:rPr>
          <w:rFonts w:hint="eastAsia"/>
          <w:b/>
          <w:bCs/>
          <w:szCs w:val="21"/>
        </w:rPr>
        <w:t xml:space="preserve"> </w:t>
      </w:r>
      <w:r>
        <w:rPr>
          <w:rFonts w:ascii="Arial" w:hAnsi="Arial" w:cs="Arial"/>
        </w:rPr>
        <w:t>→</w:t>
      </w:r>
      <w:r>
        <w:rPr>
          <w:rFonts w:hint="eastAsia" w:ascii="Arial" w:hAnsi="Arial" w:cs="Arial"/>
        </w:rPr>
        <w:t xml:space="preserve"> 窗口工作人员受理及审查 </w:t>
      </w:r>
      <w:r>
        <w:rPr>
          <w:rFonts w:ascii="Arial" w:hAnsi="Arial" w:cs="Arial"/>
        </w:rPr>
        <w:t>→</w:t>
      </w:r>
      <w:r>
        <w:rPr>
          <w:rFonts w:hint="eastAsia" w:ascii="Arial" w:hAnsi="Arial" w:cs="Arial"/>
        </w:rPr>
        <w:t xml:space="preserve"> 窗口负责人审核 </w:t>
      </w:r>
      <w:r>
        <w:rPr>
          <w:rFonts w:ascii="Arial" w:hAnsi="Arial" w:cs="Arial"/>
        </w:rPr>
        <w:t>→</w:t>
      </w:r>
      <w:r>
        <w:rPr>
          <w:rFonts w:hint="eastAsia" w:ascii="Arial" w:hAnsi="Arial" w:cs="Arial"/>
        </w:rPr>
        <w:t xml:space="preserve"> 加盖备案章。</w:t>
      </w:r>
    </w:p>
    <w:p>
      <w:pPr>
        <w:spacing w:line="420" w:lineRule="exact"/>
        <w:ind w:firstLine="422" w:firstLineChars="200"/>
        <w:rPr>
          <w:rFonts w:hint="eastAsia"/>
          <w:b/>
          <w:bCs/>
          <w:szCs w:val="21"/>
        </w:rPr>
      </w:pPr>
      <w:r>
        <w:rPr>
          <w:rFonts w:hint="eastAsia"/>
          <w:b/>
          <w:bCs/>
          <w:szCs w:val="21"/>
        </w:rPr>
        <w:t>三、申请材料</w:t>
      </w:r>
    </w:p>
    <w:tbl>
      <w:tblPr>
        <w:tblStyle w:val="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7"/>
        <w:gridCol w:w="4185"/>
        <w:gridCol w:w="1469"/>
        <w:gridCol w:w="21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737" w:type="dxa"/>
            <w:noWrap w:val="0"/>
            <w:vAlign w:val="top"/>
          </w:tcPr>
          <w:p>
            <w:pPr>
              <w:spacing w:line="420" w:lineRule="exact"/>
              <w:jc w:val="center"/>
              <w:rPr>
                <w:rFonts w:hint="eastAsia"/>
                <w:kern w:val="0"/>
                <w:szCs w:val="21"/>
              </w:rPr>
            </w:pPr>
            <w:r>
              <w:rPr>
                <w:rFonts w:hint="eastAsia"/>
                <w:kern w:val="0"/>
                <w:szCs w:val="21"/>
              </w:rPr>
              <w:t>序号</w:t>
            </w:r>
          </w:p>
        </w:tc>
        <w:tc>
          <w:tcPr>
            <w:tcW w:w="4185" w:type="dxa"/>
            <w:noWrap w:val="0"/>
            <w:vAlign w:val="top"/>
          </w:tcPr>
          <w:p>
            <w:pPr>
              <w:spacing w:line="420" w:lineRule="exact"/>
              <w:jc w:val="center"/>
              <w:rPr>
                <w:rFonts w:hint="eastAsia"/>
                <w:kern w:val="0"/>
                <w:szCs w:val="21"/>
              </w:rPr>
            </w:pPr>
            <w:r>
              <w:rPr>
                <w:rFonts w:hint="eastAsia"/>
                <w:kern w:val="0"/>
                <w:szCs w:val="21"/>
              </w:rPr>
              <w:t>材料名称</w:t>
            </w:r>
          </w:p>
        </w:tc>
        <w:tc>
          <w:tcPr>
            <w:tcW w:w="1469" w:type="dxa"/>
            <w:noWrap w:val="0"/>
            <w:vAlign w:val="top"/>
          </w:tcPr>
          <w:p>
            <w:pPr>
              <w:spacing w:line="420" w:lineRule="exact"/>
              <w:jc w:val="center"/>
              <w:rPr>
                <w:rFonts w:hint="eastAsia"/>
                <w:kern w:val="0"/>
                <w:szCs w:val="21"/>
              </w:rPr>
            </w:pPr>
            <w:r>
              <w:rPr>
                <w:rFonts w:hint="eastAsia"/>
                <w:kern w:val="0"/>
                <w:szCs w:val="21"/>
              </w:rPr>
              <w:t>材料形式</w:t>
            </w:r>
          </w:p>
        </w:tc>
        <w:tc>
          <w:tcPr>
            <w:tcW w:w="2131" w:type="dxa"/>
            <w:noWrap w:val="0"/>
            <w:vAlign w:val="top"/>
          </w:tcPr>
          <w:p>
            <w:pPr>
              <w:spacing w:line="420" w:lineRule="exact"/>
              <w:jc w:val="center"/>
              <w:rPr>
                <w:rFonts w:hint="eastAsia"/>
                <w:kern w:val="0"/>
                <w:szCs w:val="21"/>
              </w:rPr>
            </w:pPr>
            <w:r>
              <w:rPr>
                <w:rFonts w:hint="eastAsia"/>
                <w:kern w:val="0"/>
                <w:szCs w:val="21"/>
              </w:rPr>
              <w:t>材料详细要求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737" w:type="dxa"/>
            <w:noWrap w:val="0"/>
            <w:vAlign w:val="center"/>
          </w:tcPr>
          <w:p>
            <w:pPr>
              <w:spacing w:line="420" w:lineRule="exact"/>
              <w:jc w:val="center"/>
              <w:rPr>
                <w:rFonts w:hint="eastAsia"/>
                <w:kern w:val="0"/>
                <w:szCs w:val="21"/>
              </w:rPr>
            </w:pPr>
            <w:r>
              <w:rPr>
                <w:rFonts w:hint="eastAsia"/>
                <w:kern w:val="0"/>
                <w:szCs w:val="21"/>
              </w:rPr>
              <w:t>1</w:t>
            </w:r>
          </w:p>
        </w:tc>
        <w:tc>
          <w:tcPr>
            <w:tcW w:w="4185" w:type="dxa"/>
            <w:noWrap w:val="0"/>
            <w:vAlign w:val="center"/>
          </w:tcPr>
          <w:p>
            <w:pPr>
              <w:spacing w:line="420" w:lineRule="exact"/>
              <w:jc w:val="center"/>
              <w:rPr>
                <w:rFonts w:hint="eastAsia"/>
                <w:kern w:val="0"/>
                <w:szCs w:val="21"/>
              </w:rPr>
            </w:pPr>
            <w:r>
              <w:rPr>
                <w:rFonts w:hint="eastAsia"/>
                <w:kern w:val="0"/>
                <w:szCs w:val="21"/>
              </w:rPr>
              <w:t>建设工程竣工结算备案表</w:t>
            </w:r>
          </w:p>
        </w:tc>
        <w:tc>
          <w:tcPr>
            <w:tcW w:w="1469" w:type="dxa"/>
            <w:noWrap w:val="0"/>
            <w:vAlign w:val="center"/>
          </w:tcPr>
          <w:p>
            <w:pPr>
              <w:spacing w:line="420" w:lineRule="exact"/>
              <w:jc w:val="center"/>
              <w:rPr>
                <w:rFonts w:hint="eastAsia"/>
                <w:kern w:val="0"/>
                <w:szCs w:val="21"/>
              </w:rPr>
            </w:pPr>
            <w:r>
              <w:rPr>
                <w:rFonts w:hint="eastAsia"/>
                <w:kern w:val="0"/>
                <w:szCs w:val="21"/>
              </w:rPr>
              <w:t>原件</w:t>
            </w:r>
          </w:p>
        </w:tc>
        <w:tc>
          <w:tcPr>
            <w:tcW w:w="2131" w:type="dxa"/>
            <w:noWrap w:val="0"/>
            <w:vAlign w:val="center"/>
          </w:tcPr>
          <w:p>
            <w:pPr>
              <w:spacing w:line="420" w:lineRule="exact"/>
              <w:jc w:val="center"/>
              <w:rPr>
                <w:rFonts w:hint="eastAsia"/>
                <w:kern w:val="0"/>
                <w:szCs w:val="21"/>
              </w:rPr>
            </w:pPr>
            <w:r>
              <w:rPr>
                <w:rFonts w:hint="eastAsia" w:ascii="宋体" w:hAnsi="宋体" w:cs="宋体"/>
                <w:kern w:val="0"/>
                <w:szCs w:val="21"/>
              </w:rPr>
              <w:t>A4纸</w:t>
            </w:r>
            <w:r>
              <w:rPr>
                <w:rFonts w:hint="eastAsia"/>
                <w:kern w:val="0"/>
                <w:szCs w:val="21"/>
              </w:rPr>
              <w:t>4份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737" w:type="dxa"/>
            <w:noWrap w:val="0"/>
            <w:vAlign w:val="center"/>
          </w:tcPr>
          <w:p>
            <w:pPr>
              <w:spacing w:line="420" w:lineRule="exact"/>
              <w:jc w:val="center"/>
              <w:rPr>
                <w:rFonts w:hint="eastAsia"/>
                <w:kern w:val="0"/>
                <w:szCs w:val="21"/>
              </w:rPr>
            </w:pPr>
            <w:r>
              <w:rPr>
                <w:rFonts w:hint="eastAsia"/>
                <w:kern w:val="0"/>
                <w:szCs w:val="21"/>
              </w:rPr>
              <w:t>2</w:t>
            </w:r>
          </w:p>
        </w:tc>
        <w:tc>
          <w:tcPr>
            <w:tcW w:w="4185" w:type="dxa"/>
            <w:noWrap w:val="0"/>
            <w:vAlign w:val="center"/>
          </w:tcPr>
          <w:p>
            <w:pPr>
              <w:spacing w:line="420" w:lineRule="exact"/>
              <w:jc w:val="center"/>
              <w:rPr>
                <w:rFonts w:hint="eastAsia"/>
                <w:kern w:val="0"/>
                <w:szCs w:val="21"/>
              </w:rPr>
            </w:pPr>
            <w:r>
              <w:rPr>
                <w:rFonts w:hint="eastAsia"/>
                <w:kern w:val="0"/>
                <w:szCs w:val="21"/>
              </w:rPr>
              <w:t>建设工程价款结算支付证明表</w:t>
            </w:r>
          </w:p>
        </w:tc>
        <w:tc>
          <w:tcPr>
            <w:tcW w:w="1469" w:type="dxa"/>
            <w:noWrap w:val="0"/>
            <w:vAlign w:val="center"/>
          </w:tcPr>
          <w:p>
            <w:pPr>
              <w:spacing w:line="420" w:lineRule="exact"/>
              <w:jc w:val="center"/>
              <w:rPr>
                <w:rFonts w:hint="eastAsia"/>
                <w:kern w:val="0"/>
                <w:szCs w:val="21"/>
              </w:rPr>
            </w:pPr>
            <w:r>
              <w:rPr>
                <w:rFonts w:hint="eastAsia"/>
                <w:kern w:val="0"/>
                <w:szCs w:val="21"/>
              </w:rPr>
              <w:t>原件</w:t>
            </w:r>
          </w:p>
        </w:tc>
        <w:tc>
          <w:tcPr>
            <w:tcW w:w="2131" w:type="dxa"/>
            <w:noWrap w:val="0"/>
            <w:vAlign w:val="center"/>
          </w:tcPr>
          <w:p>
            <w:pPr>
              <w:spacing w:line="420" w:lineRule="exact"/>
              <w:jc w:val="center"/>
              <w:rPr>
                <w:rFonts w:hint="eastAsia"/>
                <w:kern w:val="0"/>
                <w:szCs w:val="21"/>
              </w:rPr>
            </w:pPr>
            <w:r>
              <w:rPr>
                <w:rFonts w:hint="eastAsia" w:ascii="宋体" w:hAnsi="宋体" w:cs="宋体"/>
                <w:kern w:val="0"/>
                <w:szCs w:val="21"/>
              </w:rPr>
              <w:t>A4纸</w:t>
            </w:r>
            <w:r>
              <w:rPr>
                <w:rFonts w:hint="eastAsia"/>
                <w:kern w:val="0"/>
                <w:szCs w:val="21"/>
              </w:rPr>
              <w:t>1份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737" w:type="dxa"/>
            <w:noWrap w:val="0"/>
            <w:vAlign w:val="center"/>
          </w:tcPr>
          <w:p>
            <w:pPr>
              <w:spacing w:line="420" w:lineRule="exact"/>
              <w:jc w:val="center"/>
              <w:rPr>
                <w:rFonts w:hint="eastAsia"/>
                <w:kern w:val="0"/>
                <w:szCs w:val="21"/>
              </w:rPr>
            </w:pPr>
            <w:r>
              <w:rPr>
                <w:rFonts w:hint="eastAsia"/>
                <w:kern w:val="0"/>
                <w:szCs w:val="21"/>
              </w:rPr>
              <w:t>3</w:t>
            </w:r>
          </w:p>
        </w:tc>
        <w:tc>
          <w:tcPr>
            <w:tcW w:w="4185" w:type="dxa"/>
            <w:noWrap w:val="0"/>
            <w:vAlign w:val="center"/>
          </w:tcPr>
          <w:p>
            <w:pPr>
              <w:spacing w:line="420" w:lineRule="exact"/>
              <w:jc w:val="center"/>
              <w:rPr>
                <w:rFonts w:hint="eastAsia"/>
                <w:kern w:val="0"/>
                <w:szCs w:val="21"/>
              </w:rPr>
            </w:pPr>
            <w:r>
              <w:rPr>
                <w:rFonts w:hint="eastAsia"/>
                <w:kern w:val="0"/>
                <w:szCs w:val="21"/>
              </w:rPr>
              <w:t>中标通知书</w:t>
            </w:r>
          </w:p>
        </w:tc>
        <w:tc>
          <w:tcPr>
            <w:tcW w:w="1469" w:type="dxa"/>
            <w:noWrap w:val="0"/>
            <w:vAlign w:val="center"/>
          </w:tcPr>
          <w:p>
            <w:pPr>
              <w:spacing w:line="420" w:lineRule="exact"/>
              <w:jc w:val="center"/>
              <w:rPr>
                <w:rFonts w:hint="eastAsia"/>
                <w:kern w:val="0"/>
                <w:szCs w:val="21"/>
              </w:rPr>
            </w:pPr>
            <w:r>
              <w:rPr>
                <w:rFonts w:hint="eastAsia"/>
                <w:kern w:val="0"/>
                <w:szCs w:val="21"/>
              </w:rPr>
              <w:t>复印件</w:t>
            </w:r>
          </w:p>
        </w:tc>
        <w:tc>
          <w:tcPr>
            <w:tcW w:w="2131" w:type="dxa"/>
            <w:noWrap w:val="0"/>
            <w:vAlign w:val="center"/>
          </w:tcPr>
          <w:p>
            <w:pPr>
              <w:spacing w:line="420" w:lineRule="exact"/>
              <w:jc w:val="center"/>
              <w:rPr>
                <w:rFonts w:hint="eastAsia"/>
                <w:kern w:val="0"/>
                <w:szCs w:val="21"/>
              </w:rPr>
            </w:pPr>
            <w:r>
              <w:rPr>
                <w:rFonts w:hint="eastAsia" w:ascii="宋体" w:hAnsi="宋体" w:cs="宋体"/>
                <w:kern w:val="0"/>
                <w:szCs w:val="21"/>
              </w:rPr>
              <w:t>A4纸</w:t>
            </w:r>
            <w:r>
              <w:rPr>
                <w:rFonts w:hint="eastAsia"/>
                <w:kern w:val="0"/>
                <w:szCs w:val="21"/>
              </w:rPr>
              <w:t>1份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737" w:type="dxa"/>
            <w:noWrap w:val="0"/>
            <w:vAlign w:val="center"/>
          </w:tcPr>
          <w:p>
            <w:pPr>
              <w:spacing w:line="420" w:lineRule="exact"/>
              <w:jc w:val="center"/>
              <w:rPr>
                <w:rFonts w:hint="eastAsia"/>
                <w:kern w:val="0"/>
                <w:szCs w:val="21"/>
              </w:rPr>
            </w:pPr>
            <w:r>
              <w:rPr>
                <w:rFonts w:hint="eastAsia"/>
                <w:kern w:val="0"/>
                <w:szCs w:val="21"/>
              </w:rPr>
              <w:t>4</w:t>
            </w:r>
          </w:p>
        </w:tc>
        <w:tc>
          <w:tcPr>
            <w:tcW w:w="4185" w:type="dxa"/>
            <w:noWrap w:val="0"/>
            <w:vAlign w:val="center"/>
          </w:tcPr>
          <w:p>
            <w:pPr>
              <w:spacing w:line="420" w:lineRule="exact"/>
              <w:jc w:val="center"/>
              <w:rPr>
                <w:rFonts w:hint="eastAsia"/>
                <w:kern w:val="0"/>
                <w:szCs w:val="21"/>
              </w:rPr>
            </w:pPr>
            <w:r>
              <w:rPr>
                <w:rFonts w:hint="eastAsia"/>
                <w:kern w:val="0"/>
                <w:szCs w:val="21"/>
              </w:rPr>
              <w:t>施工合同及补充协议</w:t>
            </w:r>
          </w:p>
        </w:tc>
        <w:tc>
          <w:tcPr>
            <w:tcW w:w="1469" w:type="dxa"/>
            <w:noWrap w:val="0"/>
            <w:vAlign w:val="center"/>
          </w:tcPr>
          <w:p>
            <w:pPr>
              <w:spacing w:line="420" w:lineRule="exact"/>
              <w:jc w:val="center"/>
              <w:rPr>
                <w:rFonts w:hint="eastAsia"/>
                <w:kern w:val="0"/>
                <w:szCs w:val="21"/>
              </w:rPr>
            </w:pPr>
            <w:r>
              <w:rPr>
                <w:rFonts w:hint="eastAsia"/>
                <w:kern w:val="0"/>
                <w:szCs w:val="21"/>
              </w:rPr>
              <w:t>复印件</w:t>
            </w:r>
          </w:p>
        </w:tc>
        <w:tc>
          <w:tcPr>
            <w:tcW w:w="2131" w:type="dxa"/>
            <w:noWrap w:val="0"/>
            <w:vAlign w:val="center"/>
          </w:tcPr>
          <w:p>
            <w:pPr>
              <w:spacing w:line="420" w:lineRule="exact"/>
              <w:jc w:val="center"/>
              <w:rPr>
                <w:rFonts w:hint="eastAsia"/>
                <w:kern w:val="0"/>
                <w:szCs w:val="21"/>
              </w:rPr>
            </w:pPr>
            <w:r>
              <w:rPr>
                <w:rFonts w:hint="eastAsia" w:ascii="宋体" w:hAnsi="宋体" w:cs="宋体"/>
                <w:kern w:val="0"/>
                <w:szCs w:val="21"/>
              </w:rPr>
              <w:t>A4纸</w:t>
            </w:r>
            <w:r>
              <w:rPr>
                <w:rFonts w:hint="eastAsia"/>
                <w:kern w:val="0"/>
                <w:szCs w:val="21"/>
              </w:rPr>
              <w:t>1份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737" w:type="dxa"/>
            <w:noWrap w:val="0"/>
            <w:vAlign w:val="center"/>
          </w:tcPr>
          <w:p>
            <w:pPr>
              <w:spacing w:line="420" w:lineRule="exact"/>
              <w:jc w:val="center"/>
              <w:rPr>
                <w:rFonts w:hint="eastAsia"/>
                <w:kern w:val="0"/>
                <w:szCs w:val="21"/>
              </w:rPr>
            </w:pPr>
            <w:r>
              <w:rPr>
                <w:rFonts w:hint="eastAsia"/>
                <w:kern w:val="0"/>
                <w:szCs w:val="21"/>
              </w:rPr>
              <w:t>5</w:t>
            </w:r>
          </w:p>
        </w:tc>
        <w:tc>
          <w:tcPr>
            <w:tcW w:w="4185" w:type="dxa"/>
            <w:noWrap w:val="0"/>
            <w:vAlign w:val="center"/>
          </w:tcPr>
          <w:p>
            <w:pPr>
              <w:spacing w:line="420" w:lineRule="exact"/>
              <w:jc w:val="center"/>
              <w:rPr>
                <w:rFonts w:hint="eastAsia"/>
                <w:kern w:val="0"/>
                <w:szCs w:val="21"/>
              </w:rPr>
            </w:pPr>
            <w:r>
              <w:rPr>
                <w:rFonts w:hint="eastAsia"/>
                <w:kern w:val="0"/>
                <w:szCs w:val="21"/>
              </w:rPr>
              <w:t>工程竣工结算书</w:t>
            </w:r>
          </w:p>
        </w:tc>
        <w:tc>
          <w:tcPr>
            <w:tcW w:w="1469" w:type="dxa"/>
            <w:noWrap w:val="0"/>
            <w:vAlign w:val="center"/>
          </w:tcPr>
          <w:p>
            <w:pPr>
              <w:spacing w:line="420" w:lineRule="exact"/>
              <w:jc w:val="center"/>
              <w:rPr>
                <w:rFonts w:hint="eastAsia"/>
                <w:kern w:val="0"/>
                <w:szCs w:val="21"/>
              </w:rPr>
            </w:pPr>
            <w:r>
              <w:rPr>
                <w:rFonts w:hint="eastAsia"/>
                <w:kern w:val="0"/>
                <w:szCs w:val="21"/>
              </w:rPr>
              <w:t>原件</w:t>
            </w:r>
          </w:p>
        </w:tc>
        <w:tc>
          <w:tcPr>
            <w:tcW w:w="2131" w:type="dxa"/>
            <w:noWrap w:val="0"/>
            <w:vAlign w:val="center"/>
          </w:tcPr>
          <w:p>
            <w:pPr>
              <w:spacing w:line="420" w:lineRule="exact"/>
              <w:jc w:val="center"/>
              <w:rPr>
                <w:rFonts w:hint="eastAsia"/>
                <w:kern w:val="0"/>
                <w:szCs w:val="21"/>
              </w:rPr>
            </w:pPr>
            <w:r>
              <w:rPr>
                <w:rFonts w:hint="eastAsia" w:ascii="宋体" w:hAnsi="宋体" w:cs="宋体"/>
                <w:kern w:val="0"/>
                <w:szCs w:val="21"/>
              </w:rPr>
              <w:t>A4纸</w:t>
            </w:r>
            <w:r>
              <w:rPr>
                <w:rFonts w:hint="eastAsia"/>
                <w:kern w:val="0"/>
                <w:szCs w:val="21"/>
              </w:rPr>
              <w:t>1份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737" w:type="dxa"/>
            <w:noWrap w:val="0"/>
            <w:vAlign w:val="center"/>
          </w:tcPr>
          <w:p>
            <w:pPr>
              <w:spacing w:line="420" w:lineRule="exact"/>
              <w:jc w:val="center"/>
              <w:rPr>
                <w:rFonts w:hint="eastAsia"/>
                <w:kern w:val="0"/>
                <w:szCs w:val="21"/>
              </w:rPr>
            </w:pPr>
            <w:r>
              <w:rPr>
                <w:rFonts w:hint="eastAsia"/>
                <w:kern w:val="0"/>
                <w:szCs w:val="21"/>
              </w:rPr>
              <w:t>6</w:t>
            </w:r>
          </w:p>
        </w:tc>
        <w:tc>
          <w:tcPr>
            <w:tcW w:w="4185" w:type="dxa"/>
            <w:noWrap w:val="0"/>
            <w:vAlign w:val="center"/>
          </w:tcPr>
          <w:p>
            <w:pPr>
              <w:spacing w:line="420" w:lineRule="exact"/>
              <w:jc w:val="left"/>
              <w:rPr>
                <w:rFonts w:hint="eastAsia"/>
                <w:kern w:val="0"/>
                <w:szCs w:val="21"/>
              </w:rPr>
            </w:pPr>
            <w:r>
              <w:rPr>
                <w:rFonts w:hint="eastAsia"/>
                <w:kern w:val="0"/>
                <w:szCs w:val="21"/>
              </w:rPr>
              <w:t>编制、审核工程竣工结算单位的资质证书和执业人员的注册证书和委托合同</w:t>
            </w:r>
          </w:p>
        </w:tc>
        <w:tc>
          <w:tcPr>
            <w:tcW w:w="1469" w:type="dxa"/>
            <w:noWrap w:val="0"/>
            <w:vAlign w:val="center"/>
          </w:tcPr>
          <w:p>
            <w:pPr>
              <w:spacing w:line="420" w:lineRule="exact"/>
              <w:jc w:val="center"/>
              <w:rPr>
                <w:rFonts w:hint="eastAsia"/>
                <w:kern w:val="0"/>
                <w:szCs w:val="21"/>
              </w:rPr>
            </w:pPr>
            <w:r>
              <w:rPr>
                <w:rFonts w:hint="eastAsia"/>
                <w:kern w:val="0"/>
                <w:szCs w:val="21"/>
              </w:rPr>
              <w:t>复印件</w:t>
            </w:r>
          </w:p>
        </w:tc>
        <w:tc>
          <w:tcPr>
            <w:tcW w:w="2131" w:type="dxa"/>
            <w:noWrap w:val="0"/>
            <w:vAlign w:val="center"/>
          </w:tcPr>
          <w:p>
            <w:pPr>
              <w:spacing w:line="420" w:lineRule="exact"/>
              <w:jc w:val="center"/>
              <w:rPr>
                <w:rFonts w:hint="eastAsia"/>
                <w:kern w:val="0"/>
                <w:szCs w:val="21"/>
              </w:rPr>
            </w:pPr>
            <w:r>
              <w:rPr>
                <w:rFonts w:hint="eastAsia" w:ascii="宋体" w:hAnsi="宋体" w:cs="宋体"/>
                <w:kern w:val="0"/>
                <w:szCs w:val="21"/>
              </w:rPr>
              <w:t>A4纸</w:t>
            </w:r>
            <w:r>
              <w:rPr>
                <w:rFonts w:hint="eastAsia"/>
                <w:kern w:val="0"/>
                <w:szCs w:val="21"/>
              </w:rPr>
              <w:t>1份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737" w:type="dxa"/>
            <w:noWrap w:val="0"/>
            <w:vAlign w:val="center"/>
          </w:tcPr>
          <w:p>
            <w:pPr>
              <w:spacing w:line="420" w:lineRule="exact"/>
              <w:jc w:val="center"/>
              <w:rPr>
                <w:rFonts w:hint="eastAsia"/>
                <w:kern w:val="0"/>
                <w:szCs w:val="21"/>
              </w:rPr>
            </w:pPr>
            <w:r>
              <w:rPr>
                <w:rFonts w:hint="eastAsia"/>
                <w:kern w:val="0"/>
                <w:szCs w:val="21"/>
              </w:rPr>
              <w:t>7</w:t>
            </w:r>
          </w:p>
        </w:tc>
        <w:tc>
          <w:tcPr>
            <w:tcW w:w="4185" w:type="dxa"/>
            <w:noWrap w:val="0"/>
            <w:vAlign w:val="center"/>
          </w:tcPr>
          <w:p>
            <w:pPr>
              <w:spacing w:line="420" w:lineRule="exact"/>
              <w:jc w:val="left"/>
              <w:rPr>
                <w:rFonts w:hint="eastAsia"/>
                <w:kern w:val="0"/>
                <w:szCs w:val="21"/>
              </w:rPr>
            </w:pPr>
            <w:r>
              <w:rPr>
                <w:rFonts w:hint="eastAsia"/>
                <w:kern w:val="0"/>
                <w:szCs w:val="21"/>
              </w:rPr>
              <w:t>竣工结算或施工图面积超10%以上的情况说明及证明材料。</w:t>
            </w:r>
          </w:p>
        </w:tc>
        <w:tc>
          <w:tcPr>
            <w:tcW w:w="1469" w:type="dxa"/>
            <w:noWrap w:val="0"/>
            <w:vAlign w:val="center"/>
          </w:tcPr>
          <w:p>
            <w:pPr>
              <w:spacing w:line="420" w:lineRule="exact"/>
              <w:jc w:val="center"/>
              <w:rPr>
                <w:rFonts w:hint="eastAsia"/>
                <w:kern w:val="0"/>
                <w:szCs w:val="21"/>
              </w:rPr>
            </w:pPr>
            <w:r>
              <w:rPr>
                <w:rFonts w:hint="eastAsia"/>
                <w:kern w:val="0"/>
                <w:szCs w:val="21"/>
              </w:rPr>
              <w:t>复印件</w:t>
            </w:r>
          </w:p>
        </w:tc>
        <w:tc>
          <w:tcPr>
            <w:tcW w:w="2131" w:type="dxa"/>
            <w:noWrap w:val="0"/>
            <w:vAlign w:val="center"/>
          </w:tcPr>
          <w:p>
            <w:pPr>
              <w:spacing w:line="420" w:lineRule="exact"/>
              <w:jc w:val="center"/>
              <w:rPr>
                <w:rFonts w:hint="eastAsia"/>
                <w:kern w:val="0"/>
                <w:szCs w:val="21"/>
              </w:rPr>
            </w:pPr>
            <w:r>
              <w:rPr>
                <w:rFonts w:hint="eastAsia" w:ascii="宋体" w:hAnsi="宋体" w:cs="宋体"/>
                <w:kern w:val="0"/>
                <w:szCs w:val="21"/>
              </w:rPr>
              <w:t>A4纸</w:t>
            </w:r>
            <w:r>
              <w:rPr>
                <w:rFonts w:hint="eastAsia"/>
                <w:kern w:val="0"/>
                <w:szCs w:val="21"/>
              </w:rPr>
              <w:t>1份</w:t>
            </w:r>
          </w:p>
        </w:tc>
      </w:tr>
    </w:tbl>
    <w:p>
      <w:pPr>
        <w:spacing w:line="420" w:lineRule="exact"/>
        <w:ind w:left="420" w:leftChars="200"/>
        <w:rPr>
          <w:rFonts w:hint="eastAsia"/>
          <w:szCs w:val="21"/>
        </w:rPr>
      </w:pPr>
      <w:r>
        <w:rPr>
          <w:rFonts w:hint="eastAsia"/>
          <w:b/>
          <w:bCs/>
          <w:szCs w:val="21"/>
        </w:rPr>
        <w:t>四、承诺时限</w:t>
      </w:r>
      <w:r>
        <w:rPr>
          <w:rFonts w:hint="eastAsia"/>
          <w:szCs w:val="21"/>
        </w:rPr>
        <w:t>：即办</w:t>
      </w:r>
    </w:p>
    <w:p>
      <w:pPr>
        <w:spacing w:line="420" w:lineRule="exact"/>
        <w:ind w:left="420" w:leftChars="200"/>
        <w:rPr>
          <w:rFonts w:hint="eastAsia"/>
          <w:szCs w:val="21"/>
        </w:rPr>
      </w:pPr>
      <w:r>
        <w:rPr>
          <w:rFonts w:hint="eastAsia"/>
          <w:b/>
          <w:bCs/>
          <w:szCs w:val="21"/>
        </w:rPr>
        <w:t>五、收费依据</w:t>
      </w:r>
      <w:r>
        <w:rPr>
          <w:rFonts w:hint="eastAsia"/>
          <w:szCs w:val="21"/>
        </w:rPr>
        <w:t>：无</w:t>
      </w:r>
    </w:p>
    <w:p>
      <w:pPr>
        <w:spacing w:line="420" w:lineRule="exact"/>
        <w:ind w:left="420" w:leftChars="200"/>
        <w:rPr>
          <w:rFonts w:hint="eastAsia"/>
          <w:szCs w:val="21"/>
        </w:rPr>
      </w:pPr>
      <w:r>
        <w:rPr>
          <w:rFonts w:hint="eastAsia"/>
          <w:b/>
          <w:bCs/>
          <w:szCs w:val="21"/>
        </w:rPr>
        <w:t>六、收费标准</w:t>
      </w:r>
      <w:r>
        <w:rPr>
          <w:rFonts w:hint="eastAsia"/>
          <w:szCs w:val="21"/>
        </w:rPr>
        <w:t>：无</w:t>
      </w:r>
    </w:p>
    <w:p>
      <w:pPr>
        <w:spacing w:line="420" w:lineRule="exact"/>
        <w:ind w:left="420" w:leftChars="200"/>
        <w:rPr>
          <w:rFonts w:hint="eastAsia"/>
          <w:szCs w:val="21"/>
        </w:rPr>
      </w:pPr>
      <w:r>
        <w:rPr>
          <w:rFonts w:hint="eastAsia"/>
          <w:b/>
          <w:bCs/>
          <w:szCs w:val="21"/>
        </w:rPr>
        <w:t>七、咨询电话</w:t>
      </w:r>
      <w:r>
        <w:rPr>
          <w:rFonts w:hint="eastAsia"/>
          <w:szCs w:val="21"/>
        </w:rPr>
        <w:t>：</w:t>
      </w:r>
      <w:r>
        <w:rPr>
          <w:rFonts w:hint="eastAsia" w:ascii="Arial" w:hAnsi="Arial" w:cs="Arial"/>
        </w:rPr>
        <w:t>0731-56776178</w:t>
      </w:r>
    </w:p>
    <w:p>
      <w:pPr>
        <w:spacing w:line="420" w:lineRule="exact"/>
        <w:ind w:left="420" w:leftChars="200"/>
        <w:rPr>
          <w:rFonts w:hint="default" w:eastAsia="宋体"/>
          <w:szCs w:val="21"/>
          <w:lang w:val="en-US" w:eastAsia="zh-CN"/>
        </w:rPr>
      </w:pPr>
      <w:r>
        <w:rPr>
          <w:rFonts w:hint="eastAsia"/>
          <w:b/>
          <w:bCs/>
          <w:szCs w:val="21"/>
        </w:rPr>
        <w:t>八、监督电话</w:t>
      </w:r>
      <w:r>
        <w:rPr>
          <w:rFonts w:hint="eastAsia"/>
          <w:szCs w:val="21"/>
        </w:rPr>
        <w:t>：</w:t>
      </w:r>
      <w:r>
        <w:rPr>
          <w:rFonts w:hint="default" w:ascii="Arial" w:hAnsi="Arial" w:eastAsia="宋体" w:cs="Arial"/>
          <w:szCs w:val="21"/>
          <w:lang w:val="en-US" w:eastAsia="zh-CN"/>
        </w:rPr>
        <w:t>0731-56771496</w:t>
      </w:r>
    </w:p>
    <w:p>
      <w:pPr>
        <w:spacing w:line="420" w:lineRule="exact"/>
        <w:ind w:left="420" w:leftChars="200"/>
        <w:rPr>
          <w:rFonts w:hint="eastAsia"/>
          <w:szCs w:val="21"/>
        </w:rPr>
      </w:pPr>
      <w:r>
        <w:rPr>
          <w:rFonts w:hint="eastAsia"/>
          <w:b/>
          <w:bCs/>
          <w:szCs w:val="21"/>
        </w:rPr>
        <w:t>九、办理地点</w:t>
      </w:r>
      <w:r>
        <w:rPr>
          <w:rFonts w:hint="eastAsia"/>
          <w:szCs w:val="21"/>
        </w:rPr>
        <w:t>：市政务中心住房和城乡建设局窗口</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6"/>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5BB6BE8"/>
    <w:rsid w:val="45BB6B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Office_11.1.0.9145_F1E327BC-269C-435d-A152-05C5408002CA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2019-11-21T06:13:00Z</dcterms:created>
  <dc:creator>keke</dc:creator>
  <cp:lastModifiedBy>keke</cp:lastModifiedBy>
  <dcterms:modified xsi:type="dcterms:W3CDTF">2019-11-21T06:14:33Z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2052-11.1.0.9145</vt:lpwstr>
  </property>
</Properties>
</file>